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F3" w:rsidRPr="00BB1BEB" w:rsidRDefault="0056231E" w:rsidP="00381DB8">
      <w:pPr>
        <w:pStyle w:val="Normlnweb"/>
        <w:tabs>
          <w:tab w:val="left" w:pos="709"/>
        </w:tabs>
        <w:spacing w:before="0" w:beforeAutospacing="0" w:after="0" w:afterAutospacing="0" w:line="33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BB1BEB">
        <w:rPr>
          <w:rFonts w:asciiTheme="majorHAnsi" w:hAnsiTheme="majorHAnsi"/>
          <w:b/>
          <w:bCs/>
          <w:sz w:val="22"/>
          <w:szCs w:val="22"/>
        </w:rPr>
        <w:t>Prof.</w:t>
      </w:r>
      <w:r w:rsidR="00331306" w:rsidRPr="00BB1BEB">
        <w:rPr>
          <w:rFonts w:asciiTheme="majorHAnsi" w:hAnsiTheme="majorHAnsi"/>
          <w:b/>
          <w:bCs/>
          <w:sz w:val="22"/>
          <w:szCs w:val="22"/>
        </w:rPr>
        <w:t xml:space="preserve"> RNDr. Petr Štěpnička, Ph.D.</w:t>
      </w:r>
      <w:bookmarkStart w:id="0" w:name="BM_1_"/>
      <w:bookmarkEnd w:id="0"/>
      <w:r w:rsidR="00C108C6" w:rsidRPr="00BB1BEB">
        <w:rPr>
          <w:rFonts w:asciiTheme="majorHAnsi" w:hAnsiTheme="majorHAnsi"/>
          <w:b/>
          <w:bCs/>
          <w:sz w:val="22"/>
          <w:szCs w:val="22"/>
        </w:rPr>
        <w:t xml:space="preserve"> </w:t>
      </w:r>
      <w:proofErr w:type="spellStart"/>
      <w:r w:rsidR="004E75A9" w:rsidRPr="00BB1BEB">
        <w:rPr>
          <w:rFonts w:asciiTheme="majorHAnsi" w:hAnsiTheme="majorHAnsi"/>
          <w:b/>
          <w:bCs/>
          <w:sz w:val="22"/>
          <w:szCs w:val="22"/>
        </w:rPr>
        <w:t>DSc</w:t>
      </w:r>
      <w:proofErr w:type="spellEnd"/>
      <w:r w:rsidR="004E75A9" w:rsidRPr="00BB1BEB">
        <w:rPr>
          <w:rFonts w:asciiTheme="majorHAnsi" w:hAnsiTheme="majorHAnsi"/>
          <w:b/>
          <w:bCs/>
          <w:sz w:val="22"/>
          <w:szCs w:val="22"/>
        </w:rPr>
        <w:t xml:space="preserve">. </w:t>
      </w:r>
      <w:r w:rsidR="00C108C6" w:rsidRPr="00BB1BEB">
        <w:rPr>
          <w:rFonts w:asciiTheme="majorHAnsi" w:hAnsiTheme="majorHAnsi"/>
          <w:b/>
          <w:bCs/>
          <w:sz w:val="22"/>
          <w:szCs w:val="22"/>
        </w:rPr>
        <w:t>FRSC</w:t>
      </w:r>
    </w:p>
    <w:p w:rsidR="00331306" w:rsidRPr="00BB1BEB" w:rsidRDefault="00331306" w:rsidP="00381DB8">
      <w:pPr>
        <w:pStyle w:val="Normlnweb"/>
        <w:tabs>
          <w:tab w:val="left" w:pos="709"/>
        </w:tabs>
        <w:spacing w:before="0" w:beforeAutospacing="0" w:after="0" w:afterAutospacing="0" w:line="336" w:lineRule="auto"/>
        <w:jc w:val="both"/>
        <w:rPr>
          <w:rFonts w:asciiTheme="majorHAnsi" w:hAnsiTheme="majorHAnsi"/>
          <w:sz w:val="22"/>
          <w:szCs w:val="22"/>
        </w:rPr>
      </w:pPr>
      <w:r w:rsidRPr="00BB1BEB">
        <w:rPr>
          <w:rFonts w:asciiTheme="majorHAnsi" w:hAnsiTheme="majorHAnsi"/>
          <w:sz w:val="22"/>
          <w:szCs w:val="22"/>
        </w:rPr>
        <w:t>narozen 6. února 1972 v</w:t>
      </w:r>
      <w:r w:rsidR="000C0188" w:rsidRPr="00BB1BEB">
        <w:rPr>
          <w:rFonts w:asciiTheme="majorHAnsi" w:hAnsiTheme="majorHAnsi"/>
          <w:sz w:val="22"/>
          <w:szCs w:val="22"/>
        </w:rPr>
        <w:t> </w:t>
      </w:r>
      <w:r w:rsidRPr="00BB1BEB">
        <w:rPr>
          <w:rFonts w:asciiTheme="majorHAnsi" w:hAnsiTheme="majorHAnsi"/>
          <w:sz w:val="22"/>
          <w:szCs w:val="22"/>
        </w:rPr>
        <w:t>Liberci</w:t>
      </w: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1990-1995</w:t>
      </w:r>
      <w:r w:rsidRPr="00BB1BEB">
        <w:rPr>
          <w:rFonts w:asciiTheme="majorHAnsi" w:hAnsiTheme="majorHAnsi"/>
          <w:szCs w:val="22"/>
          <w:lang w:val="cs-CZ"/>
        </w:rPr>
        <w:tab/>
        <w:t xml:space="preserve">studium anorganické chemie na </w:t>
      </w:r>
      <w:proofErr w:type="spellStart"/>
      <w:r w:rsidRPr="00BB1BEB">
        <w:rPr>
          <w:rFonts w:asciiTheme="majorHAnsi" w:hAnsiTheme="majorHAnsi"/>
          <w:szCs w:val="22"/>
          <w:lang w:val="cs-CZ"/>
        </w:rPr>
        <w:t>PřF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UK v</w:t>
      </w:r>
      <w:r w:rsidR="00253686" w:rsidRPr="00BB1BEB">
        <w:rPr>
          <w:rFonts w:asciiTheme="majorHAnsi" w:hAnsiTheme="majorHAnsi"/>
          <w:szCs w:val="22"/>
          <w:lang w:val="cs-CZ"/>
        </w:rPr>
        <w:t> </w:t>
      </w:r>
      <w:r w:rsidRPr="00BB1BEB">
        <w:rPr>
          <w:rFonts w:asciiTheme="majorHAnsi" w:hAnsiTheme="majorHAnsi"/>
          <w:szCs w:val="22"/>
          <w:lang w:val="cs-CZ"/>
        </w:rPr>
        <w:t>Praze</w:t>
      </w:r>
      <w:r w:rsidR="00253686" w:rsidRPr="00BB1BEB">
        <w:rPr>
          <w:rFonts w:asciiTheme="majorHAnsi" w:hAnsiTheme="majorHAnsi"/>
          <w:szCs w:val="22"/>
          <w:lang w:val="cs-CZ"/>
        </w:rPr>
        <w:t xml:space="preserve"> (1993 Bc., 1995 Mgr.)</w:t>
      </w:r>
    </w:p>
    <w:p w:rsidR="00331306" w:rsidRPr="00BB1BEB" w:rsidRDefault="00331306" w:rsidP="003E7230">
      <w:pPr>
        <w:pStyle w:val="Zkladntext"/>
        <w:tabs>
          <w:tab w:val="left" w:pos="709"/>
        </w:tabs>
        <w:spacing w:line="336" w:lineRule="auto"/>
        <w:ind w:left="1418" w:hanging="1418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1995-1998 </w:t>
      </w:r>
      <w:r w:rsidRPr="00BB1BEB">
        <w:rPr>
          <w:rFonts w:asciiTheme="majorHAnsi" w:hAnsiTheme="majorHAnsi"/>
          <w:szCs w:val="22"/>
          <w:lang w:val="cs-CZ"/>
        </w:rPr>
        <w:tab/>
      </w:r>
      <w:r w:rsidR="00BB78BD" w:rsidRPr="00BB1BEB">
        <w:rPr>
          <w:rFonts w:asciiTheme="majorHAnsi" w:hAnsiTheme="majorHAnsi"/>
          <w:szCs w:val="22"/>
          <w:lang w:val="cs-CZ"/>
        </w:rPr>
        <w:t>doktorské</w:t>
      </w:r>
      <w:r w:rsidRPr="00BB1BEB">
        <w:rPr>
          <w:rFonts w:asciiTheme="majorHAnsi" w:hAnsiTheme="majorHAnsi"/>
          <w:szCs w:val="22"/>
          <w:lang w:val="cs-CZ"/>
        </w:rPr>
        <w:t xml:space="preserve"> st</w:t>
      </w:r>
      <w:r w:rsidR="00EF64B7" w:rsidRPr="00BB1BEB">
        <w:rPr>
          <w:rFonts w:asciiTheme="majorHAnsi" w:hAnsiTheme="majorHAnsi"/>
          <w:szCs w:val="22"/>
          <w:lang w:val="cs-CZ"/>
        </w:rPr>
        <w:t>u</w:t>
      </w:r>
      <w:r w:rsidRPr="00BB1BEB">
        <w:rPr>
          <w:rFonts w:asciiTheme="majorHAnsi" w:hAnsiTheme="majorHAnsi"/>
          <w:szCs w:val="22"/>
          <w:lang w:val="cs-CZ"/>
        </w:rPr>
        <w:t xml:space="preserve">dium na katedře anorganické chemie </w:t>
      </w:r>
      <w:proofErr w:type="spellStart"/>
      <w:r w:rsidRPr="00BB1BEB">
        <w:rPr>
          <w:rFonts w:asciiTheme="majorHAnsi" w:hAnsiTheme="majorHAnsi"/>
          <w:szCs w:val="22"/>
          <w:lang w:val="cs-CZ"/>
        </w:rPr>
        <w:t>PřF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UK v Praze; di</w:t>
      </w:r>
      <w:r w:rsidR="0043440C" w:rsidRPr="00BB1BEB">
        <w:rPr>
          <w:rFonts w:asciiTheme="majorHAnsi" w:hAnsiTheme="majorHAnsi"/>
          <w:szCs w:val="22"/>
          <w:lang w:val="cs-CZ"/>
        </w:rPr>
        <w:t>s</w:t>
      </w:r>
      <w:r w:rsidRPr="00BB1BEB">
        <w:rPr>
          <w:rFonts w:asciiTheme="majorHAnsi" w:hAnsiTheme="majorHAnsi"/>
          <w:szCs w:val="22"/>
          <w:lang w:val="cs-CZ"/>
        </w:rPr>
        <w:t>ertační práce: „</w:t>
      </w:r>
      <w:proofErr w:type="spellStart"/>
      <w:r w:rsidRPr="00BB1BEB">
        <w:rPr>
          <w:rFonts w:asciiTheme="majorHAnsi" w:hAnsiTheme="majorHAnsi"/>
          <w:szCs w:val="22"/>
          <w:lang w:val="cs-CZ"/>
        </w:rPr>
        <w:t>Coordination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properties</w:t>
      </w:r>
      <w:proofErr w:type="spellEnd"/>
      <w:r w:rsidR="00661A4F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of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1</w:t>
      </w:r>
      <w:r w:rsidR="00661A4F" w:rsidRPr="00BB1BEB">
        <w:rPr>
          <w:rFonts w:asciiTheme="majorHAnsi" w:hAnsiTheme="majorHAnsi"/>
          <w:szCs w:val="22"/>
          <w:lang w:val="cs-CZ"/>
        </w:rPr>
        <w:sym w:font="Symbol" w:char="F0A2"/>
      </w:r>
      <w:r w:rsidRPr="00BB1BEB">
        <w:rPr>
          <w:rFonts w:asciiTheme="majorHAnsi" w:hAnsiTheme="majorHAnsi"/>
          <w:szCs w:val="22"/>
          <w:lang w:val="cs-CZ"/>
        </w:rPr>
        <w:t>-(diphenylphosphino)</w:t>
      </w:r>
      <w:proofErr w:type="spellStart"/>
      <w:r w:rsidRPr="00BB1BEB">
        <w:rPr>
          <w:rFonts w:asciiTheme="majorHAnsi" w:hAnsiTheme="majorHAnsi"/>
          <w:szCs w:val="22"/>
          <w:lang w:val="cs-CZ"/>
        </w:rPr>
        <w:t>ferrocen</w:t>
      </w:r>
      <w:r w:rsidR="00C61B42" w:rsidRPr="00BB1BEB">
        <w:rPr>
          <w:rFonts w:asciiTheme="majorHAnsi" w:hAnsiTheme="majorHAnsi"/>
          <w:szCs w:val="22"/>
          <w:lang w:val="cs-CZ"/>
        </w:rPr>
        <w:t>e</w:t>
      </w:r>
      <w:r w:rsidRPr="00BB1BEB">
        <w:rPr>
          <w:rFonts w:asciiTheme="majorHAnsi" w:hAnsiTheme="majorHAnsi"/>
          <w:szCs w:val="22"/>
          <w:lang w:val="cs-CZ"/>
        </w:rPr>
        <w:t>carboxylic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acid“ </w:t>
      </w:r>
    </w:p>
    <w:p w:rsidR="00331306" w:rsidRPr="00BB1BEB" w:rsidRDefault="00331306" w:rsidP="00BE64C6">
      <w:pPr>
        <w:pStyle w:val="Zkladntext"/>
        <w:tabs>
          <w:tab w:val="left" w:pos="709"/>
        </w:tabs>
        <w:spacing w:line="336" w:lineRule="auto"/>
        <w:ind w:left="1418" w:hanging="1418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2005</w:t>
      </w:r>
      <w:r w:rsidRPr="00BB1BEB">
        <w:rPr>
          <w:rFonts w:asciiTheme="majorHAnsi" w:hAnsiTheme="majorHAnsi"/>
          <w:szCs w:val="22"/>
          <w:lang w:val="cs-CZ"/>
        </w:rPr>
        <w:tab/>
      </w:r>
      <w:r w:rsidRPr="00BB1BEB">
        <w:rPr>
          <w:rFonts w:asciiTheme="majorHAnsi" w:hAnsiTheme="majorHAnsi"/>
          <w:szCs w:val="22"/>
          <w:lang w:val="cs-CZ"/>
        </w:rPr>
        <w:tab/>
        <w:t xml:space="preserve">habilitace v oboru </w:t>
      </w:r>
      <w:r w:rsidR="00253686" w:rsidRPr="00BB1BEB">
        <w:rPr>
          <w:rFonts w:asciiTheme="majorHAnsi" w:hAnsiTheme="majorHAnsi"/>
          <w:szCs w:val="22"/>
          <w:lang w:val="cs-CZ"/>
        </w:rPr>
        <w:t>A</w:t>
      </w:r>
      <w:r w:rsidRPr="00BB1BEB">
        <w:rPr>
          <w:rFonts w:asciiTheme="majorHAnsi" w:hAnsiTheme="majorHAnsi"/>
          <w:szCs w:val="22"/>
          <w:lang w:val="cs-CZ"/>
        </w:rPr>
        <w:t>norganická chemie; ustanoven docentem na katedře anorganické</w:t>
      </w:r>
      <w:r w:rsidR="00BE64C6" w:rsidRPr="00BB1BEB">
        <w:rPr>
          <w:rFonts w:asciiTheme="majorHAnsi" w:hAnsiTheme="majorHAnsi"/>
          <w:szCs w:val="22"/>
          <w:lang w:val="cs-CZ"/>
        </w:rPr>
        <w:t xml:space="preserve"> </w:t>
      </w:r>
      <w:r w:rsidRPr="00BB1BEB">
        <w:rPr>
          <w:rFonts w:asciiTheme="majorHAnsi" w:hAnsiTheme="majorHAnsi"/>
          <w:szCs w:val="22"/>
          <w:lang w:val="cs-CZ"/>
        </w:rPr>
        <w:t xml:space="preserve">chemie </w:t>
      </w:r>
      <w:proofErr w:type="spellStart"/>
      <w:r w:rsidRPr="00BB1BEB">
        <w:rPr>
          <w:rFonts w:asciiTheme="majorHAnsi" w:hAnsiTheme="majorHAnsi"/>
          <w:szCs w:val="22"/>
          <w:lang w:val="cs-CZ"/>
        </w:rPr>
        <w:t>PřF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UK </w:t>
      </w:r>
      <w:r w:rsidR="00381DB8" w:rsidRPr="00BB1BEB">
        <w:rPr>
          <w:rFonts w:asciiTheme="majorHAnsi" w:hAnsiTheme="majorHAnsi"/>
          <w:szCs w:val="22"/>
          <w:lang w:val="cs-CZ"/>
        </w:rPr>
        <w:t>[</w:t>
      </w:r>
      <w:r w:rsidR="0045512F" w:rsidRPr="00BB1BEB">
        <w:rPr>
          <w:rFonts w:asciiTheme="majorHAnsi" w:hAnsiTheme="majorHAnsi"/>
          <w:szCs w:val="22"/>
          <w:lang w:val="cs-CZ"/>
        </w:rPr>
        <w:t>dříve asistent (1995-1998)</w:t>
      </w:r>
      <w:r w:rsidR="00381DB8" w:rsidRPr="00BB1BEB">
        <w:rPr>
          <w:rFonts w:asciiTheme="majorHAnsi" w:hAnsiTheme="majorHAnsi"/>
          <w:szCs w:val="22"/>
          <w:lang w:val="cs-CZ"/>
        </w:rPr>
        <w:t xml:space="preserve"> a odborný asistent (1998-2005)</w:t>
      </w:r>
      <w:r w:rsidR="00BE64C6" w:rsidRPr="00BB1BEB">
        <w:rPr>
          <w:rFonts w:asciiTheme="majorHAnsi" w:hAnsiTheme="majorHAnsi"/>
          <w:szCs w:val="22"/>
          <w:lang w:val="cs-CZ"/>
        </w:rPr>
        <w:t xml:space="preserve"> tamtéž</w:t>
      </w:r>
      <w:r w:rsidR="00381DB8" w:rsidRPr="00BB1BEB">
        <w:rPr>
          <w:rFonts w:asciiTheme="majorHAnsi" w:hAnsiTheme="majorHAnsi"/>
          <w:szCs w:val="22"/>
          <w:lang w:val="cs-CZ"/>
        </w:rPr>
        <w:t>]</w:t>
      </w:r>
    </w:p>
    <w:p w:rsidR="00253686" w:rsidRPr="00BB1BEB" w:rsidRDefault="0025368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2012</w:t>
      </w:r>
      <w:r w:rsidRPr="00BB1BEB">
        <w:rPr>
          <w:rFonts w:asciiTheme="majorHAnsi" w:hAnsiTheme="majorHAnsi"/>
          <w:szCs w:val="22"/>
          <w:lang w:val="cs-CZ"/>
        </w:rPr>
        <w:tab/>
      </w:r>
      <w:r w:rsidRPr="00BB1BEB">
        <w:rPr>
          <w:rFonts w:asciiTheme="majorHAnsi" w:hAnsiTheme="majorHAnsi"/>
          <w:szCs w:val="22"/>
          <w:lang w:val="cs-CZ"/>
        </w:rPr>
        <w:tab/>
        <w:t xml:space="preserve">jmenován </w:t>
      </w:r>
      <w:r w:rsidR="001B48F3" w:rsidRPr="00BB1BEB">
        <w:rPr>
          <w:rFonts w:asciiTheme="majorHAnsi" w:hAnsiTheme="majorHAnsi"/>
          <w:szCs w:val="22"/>
          <w:lang w:val="cs-CZ"/>
        </w:rPr>
        <w:t xml:space="preserve">a ustanoven </w:t>
      </w:r>
      <w:r w:rsidRPr="00BB1BEB">
        <w:rPr>
          <w:rFonts w:asciiTheme="majorHAnsi" w:hAnsiTheme="majorHAnsi"/>
          <w:szCs w:val="22"/>
          <w:lang w:val="cs-CZ"/>
        </w:rPr>
        <w:t xml:space="preserve">profesorem pro obor Anorganická </w:t>
      </w:r>
      <w:r w:rsidR="001B48F3" w:rsidRPr="00BB1BEB">
        <w:rPr>
          <w:rFonts w:asciiTheme="majorHAnsi" w:hAnsiTheme="majorHAnsi"/>
          <w:szCs w:val="22"/>
          <w:lang w:val="cs-CZ"/>
        </w:rPr>
        <w:t>chemie tamtéž</w:t>
      </w:r>
    </w:p>
    <w:p w:rsidR="00A22565" w:rsidRPr="00BB1BEB" w:rsidRDefault="00A22565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2012-2016</w:t>
      </w:r>
      <w:r w:rsidR="00BB78BD" w:rsidRPr="00BB1BEB">
        <w:rPr>
          <w:rFonts w:asciiTheme="majorHAnsi" w:hAnsiTheme="majorHAnsi"/>
          <w:sz w:val="22"/>
          <w:szCs w:val="22"/>
          <w:lang w:val="cs-CZ"/>
        </w:rPr>
        <w:t xml:space="preserve"> a 2022-</w:t>
      </w:r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zástupce vedoucího katedry anorganické chemie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PřF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UK</w:t>
      </w:r>
    </w:p>
    <w:p w:rsidR="00A22565" w:rsidRPr="00BB1BEB" w:rsidRDefault="00A22565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2016</w:t>
      </w:r>
      <w:r w:rsidR="0045100A" w:rsidRPr="00BB1BEB">
        <w:rPr>
          <w:rFonts w:asciiTheme="majorHAnsi" w:hAnsiTheme="majorHAnsi"/>
          <w:sz w:val="22"/>
          <w:szCs w:val="22"/>
          <w:lang w:val="cs-CZ"/>
        </w:rPr>
        <w:t>-202</w:t>
      </w:r>
      <w:r w:rsidR="00321872" w:rsidRPr="00BB1BEB">
        <w:rPr>
          <w:rFonts w:asciiTheme="majorHAnsi" w:hAnsiTheme="majorHAnsi"/>
          <w:sz w:val="22"/>
          <w:szCs w:val="22"/>
          <w:lang w:val="cs-CZ"/>
        </w:rPr>
        <w:t>2</w:t>
      </w:r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vedoucí katedry anorganické chemie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PřF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UK</w:t>
      </w:r>
    </w:p>
    <w:p w:rsidR="004E75A9" w:rsidRPr="00BB1BEB" w:rsidRDefault="004E75A9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2016</w:t>
      </w:r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  <w:t>jmenován doktorem věd (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DSc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., Ústav anorganické chemie AV ČR) </w:t>
      </w: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i/>
          <w:szCs w:val="22"/>
          <w:lang w:val="cs-CZ"/>
        </w:rPr>
        <w:t>Stáže</w:t>
      </w:r>
      <w:r w:rsidR="0045512F" w:rsidRPr="00BB1BEB">
        <w:rPr>
          <w:rFonts w:asciiTheme="majorHAnsi" w:hAnsiTheme="majorHAnsi"/>
          <w:i/>
          <w:szCs w:val="22"/>
          <w:lang w:val="cs-CZ"/>
        </w:rPr>
        <w:t>:</w:t>
      </w:r>
      <w:r w:rsidR="0045512F" w:rsidRPr="00BB1BEB">
        <w:rPr>
          <w:rFonts w:asciiTheme="majorHAnsi" w:hAnsiTheme="majorHAnsi"/>
          <w:szCs w:val="22"/>
          <w:lang w:val="cs-CZ"/>
        </w:rPr>
        <w:t xml:space="preserve"> </w:t>
      </w:r>
      <w:r w:rsidRPr="00BB1BEB">
        <w:rPr>
          <w:rFonts w:asciiTheme="majorHAnsi" w:hAnsiTheme="majorHAnsi"/>
          <w:szCs w:val="22"/>
          <w:lang w:val="cs-CZ"/>
        </w:rPr>
        <w:t>199</w:t>
      </w:r>
      <w:r w:rsidR="003B10A5" w:rsidRPr="00BB1BEB">
        <w:rPr>
          <w:rFonts w:asciiTheme="majorHAnsi" w:hAnsiTheme="majorHAnsi"/>
          <w:szCs w:val="22"/>
          <w:lang w:val="cs-CZ"/>
        </w:rPr>
        <w:t>7</w:t>
      </w:r>
      <w:r w:rsidR="0045512F" w:rsidRPr="00BB1BEB">
        <w:rPr>
          <w:rFonts w:asciiTheme="majorHAnsi" w:hAnsiTheme="majorHAnsi"/>
          <w:szCs w:val="22"/>
          <w:lang w:val="cs-CZ"/>
        </w:rPr>
        <w:t xml:space="preserve"> – </w:t>
      </w:r>
      <w:proofErr w:type="spellStart"/>
      <w:r w:rsidRPr="00BB1BEB">
        <w:rPr>
          <w:rFonts w:asciiTheme="majorHAnsi" w:hAnsiTheme="majorHAnsi"/>
          <w:szCs w:val="22"/>
          <w:lang w:val="cs-CZ"/>
        </w:rPr>
        <w:t>Laboratoire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de </w:t>
      </w:r>
      <w:proofErr w:type="spellStart"/>
      <w:r w:rsidRPr="00BB1BEB">
        <w:rPr>
          <w:rFonts w:asciiTheme="majorHAnsi" w:hAnsiTheme="majorHAnsi"/>
          <w:szCs w:val="22"/>
          <w:lang w:val="cs-CZ"/>
        </w:rPr>
        <w:t>Coordination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et </w:t>
      </w:r>
      <w:proofErr w:type="spellStart"/>
      <w:r w:rsidRPr="00BB1BEB">
        <w:rPr>
          <w:rFonts w:asciiTheme="majorHAnsi" w:hAnsiTheme="majorHAnsi"/>
          <w:szCs w:val="22"/>
          <w:lang w:val="cs-CZ"/>
        </w:rPr>
        <w:t>Catalyse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, </w:t>
      </w:r>
      <w:proofErr w:type="spellStart"/>
      <w:r w:rsidRPr="00BB1BEB">
        <w:rPr>
          <w:rFonts w:asciiTheme="majorHAnsi" w:hAnsiTheme="majorHAnsi"/>
          <w:szCs w:val="22"/>
          <w:lang w:val="cs-CZ"/>
        </w:rPr>
        <w:t>Université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Rennes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I (</w:t>
      </w:r>
      <w:r w:rsidR="00260683" w:rsidRPr="00BB1BEB">
        <w:rPr>
          <w:rFonts w:asciiTheme="majorHAnsi" w:hAnsiTheme="majorHAnsi"/>
          <w:szCs w:val="22"/>
          <w:lang w:val="cs-CZ"/>
        </w:rPr>
        <w:t xml:space="preserve">Profesor </w:t>
      </w:r>
      <w:r w:rsidR="0045512F" w:rsidRPr="00BB1BEB">
        <w:rPr>
          <w:rFonts w:asciiTheme="majorHAnsi" w:hAnsiTheme="majorHAnsi"/>
          <w:szCs w:val="22"/>
          <w:lang w:val="cs-CZ"/>
        </w:rPr>
        <w:t xml:space="preserve">P. H. </w:t>
      </w:r>
      <w:proofErr w:type="spellStart"/>
      <w:r w:rsidR="0045512F" w:rsidRPr="00BB1BEB">
        <w:rPr>
          <w:rFonts w:asciiTheme="majorHAnsi" w:hAnsiTheme="majorHAnsi"/>
          <w:szCs w:val="22"/>
          <w:lang w:val="cs-CZ"/>
        </w:rPr>
        <w:t>Dixneuf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>;</w:t>
      </w:r>
      <w:r w:rsidR="0045512F" w:rsidRPr="00BB1BEB">
        <w:rPr>
          <w:rFonts w:asciiTheme="majorHAnsi" w:hAnsiTheme="majorHAnsi"/>
          <w:szCs w:val="22"/>
          <w:lang w:val="cs-CZ"/>
        </w:rPr>
        <w:t xml:space="preserve"> 10 t</w:t>
      </w:r>
      <w:r w:rsidRPr="00BB1BEB">
        <w:rPr>
          <w:rFonts w:asciiTheme="majorHAnsi" w:hAnsiTheme="majorHAnsi"/>
          <w:szCs w:val="22"/>
          <w:lang w:val="cs-CZ"/>
        </w:rPr>
        <w:t>ýdnů)</w:t>
      </w:r>
      <w:r w:rsidR="0045512F" w:rsidRPr="00BB1BEB">
        <w:rPr>
          <w:rFonts w:asciiTheme="majorHAnsi" w:hAnsiTheme="majorHAnsi"/>
          <w:szCs w:val="22"/>
          <w:lang w:val="cs-CZ"/>
        </w:rPr>
        <w:t xml:space="preserve">, 1999 – roční </w:t>
      </w:r>
      <w:proofErr w:type="spellStart"/>
      <w:r w:rsidRPr="00BB1BEB">
        <w:rPr>
          <w:rFonts w:asciiTheme="majorHAnsi" w:hAnsiTheme="majorHAnsi"/>
          <w:szCs w:val="22"/>
          <w:lang w:val="cs-CZ"/>
        </w:rPr>
        <w:t>postdoktorský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pobyt v </w:t>
      </w:r>
      <w:proofErr w:type="spellStart"/>
      <w:r w:rsidRPr="00BB1BEB">
        <w:rPr>
          <w:rFonts w:asciiTheme="majorHAnsi" w:hAnsiTheme="majorHAnsi"/>
          <w:szCs w:val="22"/>
          <w:lang w:val="cs-CZ"/>
        </w:rPr>
        <w:t>Catalytic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Researc</w:t>
      </w:r>
      <w:r w:rsidR="002B1C32" w:rsidRPr="00BB1BEB">
        <w:rPr>
          <w:rFonts w:asciiTheme="majorHAnsi" w:hAnsiTheme="majorHAnsi"/>
          <w:szCs w:val="22"/>
          <w:lang w:val="cs-CZ"/>
        </w:rPr>
        <w:t>h</w:t>
      </w:r>
      <w:proofErr w:type="spellEnd"/>
      <w:r w:rsidR="002B1C32" w:rsidRPr="00BB1BEB">
        <w:rPr>
          <w:rFonts w:asciiTheme="majorHAnsi" w:hAnsiTheme="majorHAnsi"/>
          <w:szCs w:val="22"/>
          <w:lang w:val="cs-CZ"/>
        </w:rPr>
        <w:t xml:space="preserve"> Centre, </w:t>
      </w:r>
      <w:proofErr w:type="spellStart"/>
      <w:r w:rsidR="002B1C32" w:rsidRPr="00BB1BEB">
        <w:rPr>
          <w:rFonts w:asciiTheme="majorHAnsi" w:hAnsiTheme="majorHAnsi"/>
          <w:szCs w:val="22"/>
          <w:lang w:val="cs-CZ"/>
        </w:rPr>
        <w:t>Hokkaido</w:t>
      </w:r>
      <w:proofErr w:type="spellEnd"/>
      <w:r w:rsidR="002B1C32" w:rsidRPr="00BB1BEB">
        <w:rPr>
          <w:rFonts w:asciiTheme="majorHAnsi" w:hAnsiTheme="majorHAnsi"/>
          <w:szCs w:val="22"/>
          <w:lang w:val="cs-CZ"/>
        </w:rPr>
        <w:t xml:space="preserve"> University, J</w:t>
      </w:r>
      <w:r w:rsidRPr="00BB1BEB">
        <w:rPr>
          <w:rFonts w:asciiTheme="majorHAnsi" w:hAnsiTheme="majorHAnsi"/>
          <w:szCs w:val="22"/>
          <w:lang w:val="cs-CZ"/>
        </w:rPr>
        <w:t>aponsko</w:t>
      </w:r>
      <w:r w:rsidR="0045512F" w:rsidRPr="00BB1BEB">
        <w:rPr>
          <w:rFonts w:asciiTheme="majorHAnsi" w:hAnsiTheme="majorHAnsi"/>
          <w:szCs w:val="22"/>
          <w:lang w:val="cs-CZ"/>
        </w:rPr>
        <w:t xml:space="preserve"> </w:t>
      </w:r>
      <w:r w:rsidRPr="00BB1BEB">
        <w:rPr>
          <w:rFonts w:asciiTheme="majorHAnsi" w:hAnsiTheme="majorHAnsi"/>
          <w:szCs w:val="22"/>
          <w:lang w:val="cs-CZ"/>
        </w:rPr>
        <w:t>(</w:t>
      </w:r>
      <w:proofErr w:type="spellStart"/>
      <w:r w:rsidRPr="00BB1BEB">
        <w:rPr>
          <w:rFonts w:asciiTheme="majorHAnsi" w:hAnsiTheme="majorHAnsi"/>
          <w:szCs w:val="22"/>
          <w:lang w:val="cs-CZ"/>
        </w:rPr>
        <w:t>Prof</w:t>
      </w:r>
      <w:r w:rsidR="00260683" w:rsidRPr="00BB1BEB">
        <w:rPr>
          <w:rFonts w:asciiTheme="majorHAnsi" w:hAnsiTheme="majorHAnsi"/>
          <w:szCs w:val="22"/>
          <w:lang w:val="cs-CZ"/>
        </w:rPr>
        <w:t>essor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T. </w:t>
      </w:r>
      <w:proofErr w:type="spellStart"/>
      <w:r w:rsidRPr="00BB1BEB">
        <w:rPr>
          <w:rFonts w:asciiTheme="majorHAnsi" w:hAnsiTheme="majorHAnsi"/>
          <w:szCs w:val="22"/>
          <w:lang w:val="cs-CZ"/>
        </w:rPr>
        <w:t>Takahashi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>;</w:t>
      </w:r>
      <w:r w:rsidRPr="00BB1BEB">
        <w:rPr>
          <w:rFonts w:asciiTheme="majorHAnsi" w:hAnsiTheme="majorHAnsi"/>
          <w:szCs w:val="22"/>
          <w:lang w:val="cs-CZ"/>
        </w:rPr>
        <w:t xml:space="preserve"> </w:t>
      </w:r>
      <w:r w:rsidR="00381DB8" w:rsidRPr="00BB1BEB">
        <w:rPr>
          <w:rFonts w:asciiTheme="majorHAnsi" w:hAnsiTheme="majorHAnsi"/>
          <w:szCs w:val="22"/>
          <w:lang w:val="cs-CZ"/>
        </w:rPr>
        <w:t xml:space="preserve">1 </w:t>
      </w:r>
      <w:r w:rsidRPr="00BB1BEB">
        <w:rPr>
          <w:rFonts w:asciiTheme="majorHAnsi" w:hAnsiTheme="majorHAnsi"/>
          <w:szCs w:val="22"/>
          <w:lang w:val="cs-CZ"/>
        </w:rPr>
        <w:t>rok)</w:t>
      </w:r>
      <w:r w:rsidR="00381DB8" w:rsidRPr="00BB1BEB">
        <w:rPr>
          <w:rFonts w:asciiTheme="majorHAnsi" w:hAnsiTheme="majorHAnsi"/>
          <w:szCs w:val="22"/>
          <w:lang w:val="cs-CZ"/>
        </w:rPr>
        <w:t xml:space="preserve">, 2017 – </w:t>
      </w:r>
      <w:proofErr w:type="spellStart"/>
      <w:r w:rsidR="00381DB8" w:rsidRPr="00BB1BEB">
        <w:rPr>
          <w:rFonts w:asciiTheme="majorHAnsi" w:hAnsiTheme="majorHAnsi"/>
          <w:szCs w:val="22"/>
          <w:lang w:val="cs-CZ"/>
        </w:rPr>
        <w:t>Visiting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="00381DB8" w:rsidRPr="00BB1BEB">
        <w:rPr>
          <w:rFonts w:asciiTheme="majorHAnsi" w:hAnsiTheme="majorHAnsi"/>
          <w:szCs w:val="22"/>
          <w:lang w:val="cs-CZ"/>
        </w:rPr>
        <w:t>Professor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 xml:space="preserve"> (</w:t>
      </w:r>
      <w:proofErr w:type="spellStart"/>
      <w:r w:rsidR="00381DB8" w:rsidRPr="00BB1BEB">
        <w:rPr>
          <w:rFonts w:asciiTheme="majorHAnsi" w:hAnsiTheme="majorHAnsi"/>
          <w:szCs w:val="22"/>
          <w:lang w:val="cs-CZ"/>
        </w:rPr>
        <w:t>Hokkaido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 xml:space="preserve"> University, Institute </w:t>
      </w:r>
      <w:proofErr w:type="spellStart"/>
      <w:r w:rsidR="00381DB8" w:rsidRPr="00BB1BEB">
        <w:rPr>
          <w:rFonts w:asciiTheme="majorHAnsi" w:hAnsiTheme="majorHAnsi"/>
          <w:szCs w:val="22"/>
          <w:lang w:val="cs-CZ"/>
        </w:rPr>
        <w:t>for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="00381DB8" w:rsidRPr="00BB1BEB">
        <w:rPr>
          <w:rFonts w:asciiTheme="majorHAnsi" w:hAnsiTheme="majorHAnsi"/>
          <w:szCs w:val="22"/>
          <w:lang w:val="cs-CZ"/>
        </w:rPr>
        <w:t>Catalysis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>, Japonsko; 1 měsíc)</w:t>
      </w: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/>
          <w:szCs w:val="22"/>
          <w:lang w:val="cs-CZ"/>
        </w:rPr>
      </w:pPr>
    </w:p>
    <w:p w:rsidR="004E75A9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i/>
          <w:szCs w:val="22"/>
          <w:lang w:val="cs-CZ"/>
        </w:rPr>
        <w:t>Ceny a uznání</w:t>
      </w:r>
      <w:r w:rsidR="0045512F" w:rsidRPr="00BB1BEB">
        <w:rPr>
          <w:rFonts w:asciiTheme="majorHAnsi" w:hAnsiTheme="majorHAnsi"/>
          <w:i/>
          <w:szCs w:val="22"/>
          <w:lang w:val="cs-CZ"/>
        </w:rPr>
        <w:t xml:space="preserve">: </w:t>
      </w:r>
      <w:r w:rsidRPr="00BB1BEB">
        <w:rPr>
          <w:rFonts w:asciiTheme="majorHAnsi" w:hAnsiTheme="majorHAnsi"/>
          <w:szCs w:val="22"/>
          <w:lang w:val="cs-CZ"/>
        </w:rPr>
        <w:t>Cena rektora UK (1995)</w:t>
      </w:r>
      <w:r w:rsidR="00260683" w:rsidRPr="00BB1BEB">
        <w:rPr>
          <w:rFonts w:asciiTheme="majorHAnsi" w:hAnsiTheme="majorHAnsi"/>
          <w:szCs w:val="22"/>
          <w:lang w:val="cs-CZ"/>
        </w:rPr>
        <w:t xml:space="preserve">; </w:t>
      </w:r>
      <w:r w:rsidRPr="00BB1BEB">
        <w:rPr>
          <w:rFonts w:asciiTheme="majorHAnsi" w:hAnsiTheme="majorHAnsi"/>
          <w:szCs w:val="22"/>
          <w:lang w:val="cs-CZ"/>
        </w:rPr>
        <w:t xml:space="preserve">Prix </w:t>
      </w:r>
      <w:proofErr w:type="spellStart"/>
      <w:r w:rsidRPr="00BB1BEB">
        <w:rPr>
          <w:rFonts w:asciiTheme="majorHAnsi" w:hAnsiTheme="majorHAnsi"/>
          <w:szCs w:val="22"/>
          <w:lang w:val="cs-CZ"/>
        </w:rPr>
        <w:t>Chimie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(</w:t>
      </w:r>
      <w:r w:rsidR="00260683" w:rsidRPr="00BB1BEB">
        <w:rPr>
          <w:rFonts w:asciiTheme="majorHAnsi" w:hAnsiTheme="majorHAnsi"/>
          <w:szCs w:val="22"/>
          <w:lang w:val="cs-CZ"/>
        </w:rPr>
        <w:t xml:space="preserve">první </w:t>
      </w:r>
      <w:r w:rsidR="0043440C" w:rsidRPr="00BB1BEB">
        <w:rPr>
          <w:rFonts w:asciiTheme="majorHAnsi" w:hAnsiTheme="majorHAnsi"/>
          <w:szCs w:val="22"/>
          <w:lang w:val="cs-CZ"/>
        </w:rPr>
        <w:t>místo</w:t>
      </w:r>
      <w:r w:rsidR="00260683" w:rsidRPr="00BB1BEB">
        <w:rPr>
          <w:rFonts w:asciiTheme="majorHAnsi" w:hAnsiTheme="majorHAnsi"/>
          <w:szCs w:val="22"/>
          <w:lang w:val="cs-CZ"/>
        </w:rPr>
        <w:t xml:space="preserve">, </w:t>
      </w:r>
      <w:r w:rsidRPr="00BB1BEB">
        <w:rPr>
          <w:rFonts w:asciiTheme="majorHAnsi" w:hAnsiTheme="majorHAnsi"/>
          <w:szCs w:val="22"/>
          <w:lang w:val="cs-CZ"/>
        </w:rPr>
        <w:t>1996)</w:t>
      </w:r>
      <w:r w:rsidR="00260683" w:rsidRPr="00BB1BEB">
        <w:rPr>
          <w:rFonts w:asciiTheme="majorHAnsi" w:hAnsiTheme="majorHAnsi"/>
          <w:szCs w:val="22"/>
          <w:lang w:val="cs-CZ"/>
        </w:rPr>
        <w:t xml:space="preserve">; </w:t>
      </w:r>
      <w:r w:rsidRPr="00BB1BEB">
        <w:rPr>
          <w:rFonts w:asciiTheme="majorHAnsi" w:hAnsiTheme="majorHAnsi"/>
          <w:szCs w:val="22"/>
          <w:lang w:val="cs-CZ"/>
        </w:rPr>
        <w:t>Uznání České chemické společn</w:t>
      </w:r>
      <w:r w:rsidR="00260683" w:rsidRPr="00BB1BEB">
        <w:rPr>
          <w:rFonts w:asciiTheme="majorHAnsi" w:hAnsiTheme="majorHAnsi"/>
          <w:szCs w:val="22"/>
          <w:lang w:val="cs-CZ"/>
        </w:rPr>
        <w:t xml:space="preserve">osti za diplomovou práci (1996); Cena Miloše Hudlického (2005); </w:t>
      </w:r>
      <w:r w:rsidRPr="00BB1BEB">
        <w:rPr>
          <w:rFonts w:asciiTheme="majorHAnsi" w:hAnsiTheme="majorHAnsi"/>
          <w:szCs w:val="22"/>
          <w:lang w:val="cs-CZ"/>
        </w:rPr>
        <w:t xml:space="preserve">Cena Alfreda </w:t>
      </w:r>
      <w:proofErr w:type="spellStart"/>
      <w:r w:rsidRPr="00BB1BEB">
        <w:rPr>
          <w:rFonts w:asciiTheme="majorHAnsi" w:hAnsiTheme="majorHAnsi"/>
          <w:szCs w:val="22"/>
          <w:lang w:val="cs-CZ"/>
        </w:rPr>
        <w:t>Badera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za organickou chemii (2006)</w:t>
      </w:r>
      <w:r w:rsidR="00260683" w:rsidRPr="00BB1BEB">
        <w:rPr>
          <w:rFonts w:asciiTheme="majorHAnsi" w:hAnsiTheme="majorHAnsi"/>
          <w:szCs w:val="22"/>
          <w:lang w:val="cs-CZ"/>
        </w:rPr>
        <w:t xml:space="preserve">; </w:t>
      </w:r>
      <w:r w:rsidRPr="00BB1BEB">
        <w:rPr>
          <w:rFonts w:asciiTheme="majorHAnsi" w:hAnsiTheme="majorHAnsi"/>
          <w:szCs w:val="22"/>
          <w:lang w:val="cs-CZ"/>
        </w:rPr>
        <w:t>Cena děkana mladým vědecko-pedagogickým pracovníkům (2006)</w:t>
      </w:r>
      <w:r w:rsidR="004E75A9" w:rsidRPr="00BB1BEB">
        <w:rPr>
          <w:rFonts w:asciiTheme="majorHAnsi" w:hAnsiTheme="majorHAnsi"/>
          <w:szCs w:val="22"/>
          <w:lang w:val="cs-CZ"/>
        </w:rPr>
        <w:t>, Cena Rudolfa Lukeše (2016)</w:t>
      </w:r>
      <w:r w:rsidR="00426A44" w:rsidRPr="00BB1BEB">
        <w:rPr>
          <w:rFonts w:asciiTheme="majorHAnsi" w:hAnsiTheme="majorHAnsi"/>
          <w:szCs w:val="22"/>
          <w:lang w:val="cs-CZ"/>
        </w:rPr>
        <w:t>.</w:t>
      </w:r>
      <w:r w:rsidRPr="00BB1BEB">
        <w:rPr>
          <w:rFonts w:asciiTheme="majorHAnsi" w:hAnsiTheme="majorHAnsi"/>
          <w:szCs w:val="22"/>
          <w:lang w:val="cs-CZ"/>
        </w:rPr>
        <w:t xml:space="preserve"> </w:t>
      </w:r>
    </w:p>
    <w:p w:rsidR="00381DB8" w:rsidRPr="00BB1BEB" w:rsidRDefault="00381DB8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i/>
          <w:szCs w:val="22"/>
          <w:lang w:val="cs-CZ"/>
        </w:rPr>
        <w:t>Členství v profesních organizacích</w:t>
      </w:r>
      <w:r w:rsidR="0045512F" w:rsidRPr="00BB1BEB">
        <w:rPr>
          <w:rFonts w:asciiTheme="majorHAnsi" w:hAnsiTheme="majorHAnsi"/>
          <w:i/>
          <w:szCs w:val="22"/>
          <w:lang w:val="cs-CZ"/>
        </w:rPr>
        <w:t xml:space="preserve">: </w:t>
      </w:r>
      <w:r w:rsidRPr="00BB1BEB">
        <w:rPr>
          <w:rFonts w:asciiTheme="majorHAnsi" w:hAnsiTheme="majorHAnsi"/>
          <w:szCs w:val="22"/>
          <w:lang w:val="cs-CZ"/>
        </w:rPr>
        <w:t>člen České chemické společnosti (od r. 1996), České spektroskopické společnosti J. M</w:t>
      </w:r>
      <w:r w:rsidR="0045512F" w:rsidRPr="00BB1BEB">
        <w:rPr>
          <w:rFonts w:asciiTheme="majorHAnsi" w:hAnsiTheme="majorHAnsi"/>
          <w:szCs w:val="22"/>
          <w:lang w:val="cs-CZ"/>
        </w:rPr>
        <w:t xml:space="preserve">. </w:t>
      </w:r>
      <w:r w:rsidRPr="00BB1BEB">
        <w:rPr>
          <w:rFonts w:asciiTheme="majorHAnsi" w:hAnsiTheme="majorHAnsi"/>
          <w:szCs w:val="22"/>
          <w:lang w:val="cs-CZ"/>
        </w:rPr>
        <w:t>Marci</w:t>
      </w:r>
      <w:r w:rsidR="00D30736" w:rsidRPr="00BB1BEB">
        <w:rPr>
          <w:rFonts w:asciiTheme="majorHAnsi" w:hAnsiTheme="majorHAnsi"/>
          <w:szCs w:val="22"/>
          <w:lang w:val="cs-CZ"/>
        </w:rPr>
        <w:t xml:space="preserve"> a Královské chemické společnosti (</w:t>
      </w:r>
      <w:r w:rsidR="00E42536" w:rsidRPr="00BB1BEB">
        <w:rPr>
          <w:rFonts w:asciiTheme="majorHAnsi" w:hAnsiTheme="majorHAnsi"/>
          <w:szCs w:val="22"/>
          <w:lang w:val="cs-CZ"/>
        </w:rPr>
        <w:t xml:space="preserve">od r. 2016 </w:t>
      </w:r>
      <w:proofErr w:type="spellStart"/>
      <w:r w:rsidR="00E42536" w:rsidRPr="00BB1BEB">
        <w:rPr>
          <w:rFonts w:asciiTheme="majorHAnsi" w:hAnsiTheme="majorHAnsi"/>
          <w:szCs w:val="22"/>
          <w:lang w:val="cs-CZ"/>
        </w:rPr>
        <w:t>Fellow</w:t>
      </w:r>
      <w:proofErr w:type="spellEnd"/>
      <w:r w:rsidR="00E42536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="00E42536" w:rsidRPr="00BB1BEB">
        <w:rPr>
          <w:rFonts w:asciiTheme="majorHAnsi" w:hAnsiTheme="majorHAnsi"/>
          <w:szCs w:val="22"/>
          <w:lang w:val="cs-CZ"/>
        </w:rPr>
        <w:t>of</w:t>
      </w:r>
      <w:proofErr w:type="spellEnd"/>
      <w:r w:rsidR="00E42536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="00E42536" w:rsidRPr="00BB1BEB">
        <w:rPr>
          <w:rFonts w:asciiTheme="majorHAnsi" w:hAnsiTheme="majorHAnsi"/>
          <w:szCs w:val="22"/>
          <w:lang w:val="cs-CZ"/>
        </w:rPr>
        <w:t>the</w:t>
      </w:r>
      <w:proofErr w:type="spellEnd"/>
      <w:r w:rsidR="00E42536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="00E42536" w:rsidRPr="00BB1BEB">
        <w:rPr>
          <w:rFonts w:asciiTheme="majorHAnsi" w:hAnsiTheme="majorHAnsi"/>
          <w:szCs w:val="22"/>
          <w:lang w:val="cs-CZ"/>
        </w:rPr>
        <w:t>Royal</w:t>
      </w:r>
      <w:proofErr w:type="spellEnd"/>
      <w:r w:rsidR="00E42536" w:rsidRPr="00BB1BEB">
        <w:rPr>
          <w:rFonts w:asciiTheme="majorHAnsi" w:hAnsiTheme="majorHAnsi"/>
          <w:szCs w:val="22"/>
          <w:lang w:val="cs-CZ"/>
        </w:rPr>
        <w:t xml:space="preserve"> Society </w:t>
      </w:r>
      <w:proofErr w:type="spellStart"/>
      <w:r w:rsidR="00E42536" w:rsidRPr="00BB1BEB">
        <w:rPr>
          <w:rFonts w:asciiTheme="majorHAnsi" w:hAnsiTheme="majorHAnsi"/>
          <w:szCs w:val="22"/>
          <w:lang w:val="cs-CZ"/>
        </w:rPr>
        <w:t>of</w:t>
      </w:r>
      <w:proofErr w:type="spellEnd"/>
      <w:r w:rsidR="00E42536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="00E42536" w:rsidRPr="00BB1BEB">
        <w:rPr>
          <w:rFonts w:asciiTheme="majorHAnsi" w:hAnsiTheme="majorHAnsi"/>
          <w:szCs w:val="22"/>
          <w:lang w:val="cs-CZ"/>
        </w:rPr>
        <w:t>Chemistry</w:t>
      </w:r>
      <w:proofErr w:type="spellEnd"/>
      <w:r w:rsidR="00D30736" w:rsidRPr="00BB1BEB">
        <w:rPr>
          <w:rFonts w:asciiTheme="majorHAnsi" w:hAnsiTheme="majorHAnsi"/>
          <w:szCs w:val="22"/>
          <w:lang w:val="cs-CZ"/>
        </w:rPr>
        <w:t>)</w:t>
      </w:r>
      <w:r w:rsidR="00E54D98" w:rsidRPr="00BB1BEB">
        <w:rPr>
          <w:rFonts w:asciiTheme="majorHAnsi" w:hAnsiTheme="majorHAnsi"/>
          <w:szCs w:val="22"/>
          <w:lang w:val="cs-CZ"/>
        </w:rPr>
        <w:t xml:space="preserve">, delegát České společnosti chemické v divizi organokovové chemie Evropské chemické společnosti </w:t>
      </w:r>
      <w:proofErr w:type="spellStart"/>
      <w:r w:rsidR="00E54D98" w:rsidRPr="00BB1BEB">
        <w:rPr>
          <w:rFonts w:asciiTheme="majorHAnsi" w:hAnsiTheme="majorHAnsi"/>
          <w:szCs w:val="22"/>
          <w:lang w:val="cs-CZ"/>
        </w:rPr>
        <w:t>EuChemS</w:t>
      </w:r>
      <w:proofErr w:type="spellEnd"/>
      <w:r w:rsidR="00E54D98" w:rsidRPr="00BB1BEB">
        <w:rPr>
          <w:rFonts w:asciiTheme="majorHAnsi" w:hAnsiTheme="majorHAnsi"/>
          <w:szCs w:val="22"/>
          <w:lang w:val="cs-CZ"/>
        </w:rPr>
        <w:t xml:space="preserve"> (od 2023).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i/>
          <w:szCs w:val="22"/>
          <w:lang w:val="cs-CZ"/>
        </w:rPr>
      </w:pPr>
      <w:r w:rsidRPr="00BB1BEB">
        <w:rPr>
          <w:rFonts w:asciiTheme="majorHAnsi" w:hAnsiTheme="majorHAnsi"/>
          <w:i/>
          <w:szCs w:val="22"/>
          <w:lang w:val="cs-CZ"/>
        </w:rPr>
        <w:t xml:space="preserve">Odborné </w:t>
      </w:r>
      <w:r w:rsidR="0045512F" w:rsidRPr="00BB1BEB">
        <w:rPr>
          <w:rFonts w:asciiTheme="majorHAnsi" w:hAnsiTheme="majorHAnsi"/>
          <w:i/>
          <w:szCs w:val="22"/>
          <w:lang w:val="cs-CZ"/>
        </w:rPr>
        <w:t>zájmy a publikační aktivita</w:t>
      </w:r>
    </w:p>
    <w:p w:rsidR="00331306" w:rsidRPr="00BB1BEB" w:rsidRDefault="004E75A9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sym w:font="Wingdings" w:char="F077"/>
      </w:r>
      <w:r w:rsidRPr="00BB1BEB">
        <w:rPr>
          <w:rFonts w:asciiTheme="majorHAnsi" w:hAnsiTheme="majorHAnsi"/>
          <w:szCs w:val="22"/>
          <w:lang w:val="cs-CZ"/>
        </w:rPr>
        <w:t xml:space="preserve"> funkční </w:t>
      </w:r>
      <w:proofErr w:type="spellStart"/>
      <w:r w:rsidR="00426A44" w:rsidRPr="00BB1BEB">
        <w:rPr>
          <w:rFonts w:asciiTheme="majorHAnsi" w:hAnsiTheme="majorHAnsi"/>
          <w:szCs w:val="22"/>
          <w:lang w:val="cs-CZ"/>
        </w:rPr>
        <w:t>fosfino</w:t>
      </w:r>
      <w:r w:rsidR="00331306" w:rsidRPr="00BB1BEB">
        <w:rPr>
          <w:rFonts w:asciiTheme="majorHAnsi" w:hAnsiTheme="majorHAnsi"/>
          <w:szCs w:val="22"/>
          <w:lang w:val="cs-CZ"/>
        </w:rPr>
        <w:t>ferrocenové</w:t>
      </w:r>
      <w:proofErr w:type="spellEnd"/>
      <w:r w:rsidR="00331306" w:rsidRPr="00BB1BEB">
        <w:rPr>
          <w:rFonts w:asciiTheme="majorHAnsi" w:hAnsiTheme="majorHAnsi"/>
          <w:szCs w:val="22"/>
          <w:lang w:val="cs-CZ"/>
        </w:rPr>
        <w:t xml:space="preserve"> ligandy: design, příprava, strukturní charakterizace, studium reaktivity</w:t>
      </w:r>
      <w:r w:rsidR="00426A44" w:rsidRPr="00BB1BEB">
        <w:rPr>
          <w:rFonts w:asciiTheme="majorHAnsi" w:hAnsiTheme="majorHAnsi"/>
          <w:szCs w:val="22"/>
          <w:lang w:val="cs-CZ"/>
        </w:rPr>
        <w:t xml:space="preserve"> a</w:t>
      </w:r>
      <w:r w:rsidR="00331306" w:rsidRPr="00BB1BEB">
        <w:rPr>
          <w:rFonts w:asciiTheme="majorHAnsi" w:hAnsiTheme="majorHAnsi"/>
          <w:szCs w:val="22"/>
          <w:lang w:val="cs-CZ"/>
        </w:rPr>
        <w:t xml:space="preserve"> koordinačních a katalytických vlastností</w:t>
      </w:r>
      <w:r w:rsidRPr="00BB1BEB">
        <w:rPr>
          <w:rFonts w:asciiTheme="majorHAnsi" w:hAnsiTheme="majorHAnsi"/>
          <w:szCs w:val="22"/>
          <w:lang w:val="cs-CZ"/>
        </w:rPr>
        <w:t xml:space="preserve">; </w:t>
      </w:r>
      <w:r w:rsidR="00331306" w:rsidRPr="00BB1BEB">
        <w:rPr>
          <w:rFonts w:asciiTheme="majorHAnsi" w:hAnsiTheme="majorHAnsi"/>
          <w:szCs w:val="22"/>
          <w:lang w:val="cs-CZ"/>
        </w:rPr>
        <w:t xml:space="preserve">stanovení struktur připravených látek pomocí monokrystalové </w:t>
      </w:r>
      <w:proofErr w:type="spellStart"/>
      <w:r w:rsidR="00331306" w:rsidRPr="00BB1BEB">
        <w:rPr>
          <w:rFonts w:asciiTheme="majorHAnsi" w:hAnsiTheme="majorHAnsi"/>
          <w:szCs w:val="22"/>
          <w:lang w:val="cs-CZ"/>
        </w:rPr>
        <w:t>rentgenostrukturní</w:t>
      </w:r>
      <w:proofErr w:type="spellEnd"/>
      <w:r w:rsidR="00331306" w:rsidRPr="00BB1BEB">
        <w:rPr>
          <w:rFonts w:asciiTheme="majorHAnsi" w:hAnsiTheme="majorHAnsi"/>
          <w:szCs w:val="22"/>
          <w:lang w:val="cs-CZ"/>
        </w:rPr>
        <w:t xml:space="preserve"> analýzy, </w:t>
      </w:r>
      <w:r w:rsidRPr="00BB1BEB">
        <w:rPr>
          <w:rFonts w:asciiTheme="majorHAnsi" w:hAnsiTheme="majorHAnsi"/>
          <w:szCs w:val="22"/>
          <w:lang w:val="cs-CZ"/>
        </w:rPr>
        <w:t xml:space="preserve">spektrálních a </w:t>
      </w:r>
      <w:r w:rsidR="00331306" w:rsidRPr="00BB1BEB">
        <w:rPr>
          <w:rFonts w:asciiTheme="majorHAnsi" w:hAnsiTheme="majorHAnsi"/>
          <w:szCs w:val="22"/>
          <w:lang w:val="cs-CZ"/>
        </w:rPr>
        <w:t xml:space="preserve">elektrochemických metod </w:t>
      </w: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sym w:font="Wingdings" w:char="F077"/>
      </w:r>
      <w:r w:rsidRPr="00BB1BEB">
        <w:rPr>
          <w:rFonts w:asciiTheme="majorHAnsi" w:hAnsiTheme="majorHAnsi"/>
          <w:szCs w:val="22"/>
          <w:lang w:val="cs-CZ"/>
        </w:rPr>
        <w:t xml:space="preserve"> publikováno </w:t>
      </w:r>
      <w:r w:rsidR="00C52E4F" w:rsidRPr="00BB1BEB">
        <w:rPr>
          <w:rFonts w:asciiTheme="majorHAnsi" w:hAnsiTheme="majorHAnsi"/>
          <w:szCs w:val="22"/>
          <w:lang w:val="cs-CZ"/>
        </w:rPr>
        <w:t>&gt;</w:t>
      </w:r>
      <w:r w:rsidR="00D30736" w:rsidRPr="00BB1BEB">
        <w:rPr>
          <w:rFonts w:asciiTheme="majorHAnsi" w:hAnsiTheme="majorHAnsi"/>
          <w:szCs w:val="22"/>
          <w:lang w:val="cs-CZ"/>
        </w:rPr>
        <w:t>2</w:t>
      </w:r>
      <w:r w:rsidR="00382DD0" w:rsidRPr="00BB1BEB">
        <w:rPr>
          <w:rFonts w:asciiTheme="majorHAnsi" w:hAnsiTheme="majorHAnsi"/>
          <w:szCs w:val="22"/>
          <w:lang w:val="cs-CZ"/>
        </w:rPr>
        <w:t>8</w:t>
      </w:r>
      <w:r w:rsidR="00BB78BD" w:rsidRPr="00BB1BEB">
        <w:rPr>
          <w:rFonts w:asciiTheme="majorHAnsi" w:hAnsiTheme="majorHAnsi"/>
          <w:szCs w:val="22"/>
          <w:lang w:val="cs-CZ"/>
        </w:rPr>
        <w:t>5</w:t>
      </w:r>
      <w:r w:rsidRPr="00BB1BEB">
        <w:rPr>
          <w:rFonts w:asciiTheme="majorHAnsi" w:hAnsiTheme="majorHAnsi"/>
          <w:szCs w:val="22"/>
          <w:lang w:val="cs-CZ"/>
        </w:rPr>
        <w:t xml:space="preserve"> článků v impaktovaných odborných časopisech</w:t>
      </w:r>
      <w:r w:rsidR="001B48F3" w:rsidRPr="00BB1BEB">
        <w:rPr>
          <w:rFonts w:asciiTheme="majorHAnsi" w:hAnsiTheme="majorHAnsi"/>
          <w:szCs w:val="22"/>
          <w:lang w:val="cs-CZ"/>
        </w:rPr>
        <w:t xml:space="preserve"> (</w:t>
      </w:r>
      <w:r w:rsidR="001B48F3" w:rsidRPr="00BB1BEB">
        <w:rPr>
          <w:rFonts w:asciiTheme="majorHAnsi" w:hAnsiTheme="majorHAnsi"/>
          <w:i/>
          <w:szCs w:val="22"/>
          <w:lang w:val="cs-CZ"/>
        </w:rPr>
        <w:t>h-index</w:t>
      </w:r>
      <w:r w:rsidR="001B48F3" w:rsidRPr="00BB1BEB">
        <w:rPr>
          <w:rFonts w:asciiTheme="majorHAnsi" w:hAnsiTheme="majorHAnsi"/>
          <w:szCs w:val="22"/>
          <w:lang w:val="cs-CZ"/>
        </w:rPr>
        <w:t xml:space="preserve"> </w:t>
      </w:r>
      <w:r w:rsidR="009B0888" w:rsidRPr="00BB1BEB">
        <w:rPr>
          <w:rFonts w:asciiTheme="majorHAnsi" w:hAnsiTheme="majorHAnsi"/>
          <w:szCs w:val="22"/>
          <w:lang w:val="cs-CZ"/>
        </w:rPr>
        <w:t>3</w:t>
      </w:r>
      <w:r w:rsidR="00016646" w:rsidRPr="00BB1BEB">
        <w:rPr>
          <w:rFonts w:asciiTheme="majorHAnsi" w:hAnsiTheme="majorHAnsi"/>
          <w:szCs w:val="22"/>
          <w:lang w:val="cs-CZ"/>
        </w:rPr>
        <w:t>7</w:t>
      </w:r>
      <w:proofErr w:type="gramStart"/>
      <w:r w:rsidR="00381DB8" w:rsidRPr="00BB1BEB">
        <w:rPr>
          <w:rFonts w:asciiTheme="majorHAnsi" w:hAnsiTheme="majorHAnsi"/>
          <w:szCs w:val="22"/>
          <w:lang w:val="cs-CZ"/>
        </w:rPr>
        <w:t xml:space="preserve">, </w:t>
      </w:r>
      <w:r w:rsidR="00381DB8" w:rsidRPr="00BB1BEB">
        <w:rPr>
          <w:rFonts w:asciiTheme="majorHAnsi" w:hAnsiTheme="majorHAnsi"/>
          <w:szCs w:val="22"/>
        </w:rPr>
        <w:t>&gt;</w:t>
      </w:r>
      <w:proofErr w:type="gramEnd"/>
      <w:r w:rsidR="00381DB8" w:rsidRPr="00BB1BEB">
        <w:rPr>
          <w:rFonts w:asciiTheme="majorHAnsi" w:hAnsiTheme="majorHAnsi"/>
          <w:szCs w:val="22"/>
          <w:lang w:val="cs-CZ"/>
        </w:rPr>
        <w:t xml:space="preserve"> 3</w:t>
      </w:r>
      <w:r w:rsidR="00016646" w:rsidRPr="00BB1BEB">
        <w:rPr>
          <w:rFonts w:asciiTheme="majorHAnsi" w:hAnsiTheme="majorHAnsi"/>
          <w:szCs w:val="22"/>
          <w:lang w:val="cs-CZ"/>
        </w:rPr>
        <w:t>7</w:t>
      </w:r>
      <w:r w:rsidR="00381DB8" w:rsidRPr="00BB1BEB">
        <w:rPr>
          <w:rFonts w:asciiTheme="majorHAnsi" w:hAnsiTheme="majorHAnsi"/>
          <w:szCs w:val="22"/>
          <w:lang w:val="cs-CZ"/>
        </w:rPr>
        <w:t xml:space="preserve">00 citací bez </w:t>
      </w:r>
      <w:proofErr w:type="spellStart"/>
      <w:r w:rsidR="00381DB8" w:rsidRPr="00BB1BEB">
        <w:rPr>
          <w:rFonts w:asciiTheme="majorHAnsi" w:hAnsiTheme="majorHAnsi"/>
          <w:szCs w:val="22"/>
          <w:lang w:val="cs-CZ"/>
        </w:rPr>
        <w:t>autocitací</w:t>
      </w:r>
      <w:proofErr w:type="spellEnd"/>
      <w:r w:rsidR="001B48F3" w:rsidRPr="00BB1BEB">
        <w:rPr>
          <w:rFonts w:asciiTheme="majorHAnsi" w:hAnsiTheme="majorHAnsi"/>
          <w:szCs w:val="22"/>
          <w:lang w:val="cs-CZ"/>
        </w:rPr>
        <w:t>)</w:t>
      </w:r>
      <w:r w:rsidR="00CA38F1" w:rsidRPr="00BB1BEB">
        <w:rPr>
          <w:rFonts w:asciiTheme="majorHAnsi" w:hAnsiTheme="majorHAnsi"/>
          <w:szCs w:val="22"/>
          <w:lang w:val="cs-CZ"/>
        </w:rPr>
        <w:t xml:space="preserve">, </w:t>
      </w:r>
      <w:r w:rsidR="00235513" w:rsidRPr="00BB1BEB">
        <w:rPr>
          <w:rFonts w:asciiTheme="majorHAnsi" w:hAnsiTheme="majorHAnsi"/>
          <w:szCs w:val="22"/>
          <w:lang w:val="cs-CZ"/>
        </w:rPr>
        <w:t>ORCID: 0000-0002-5966-0578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0C0188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i/>
          <w:szCs w:val="22"/>
          <w:lang w:val="cs-CZ"/>
        </w:rPr>
        <w:t>Kontaktní údaje</w:t>
      </w:r>
      <w:r w:rsidR="0045512F" w:rsidRPr="00BB1BEB">
        <w:rPr>
          <w:rFonts w:asciiTheme="majorHAnsi" w:hAnsiTheme="majorHAnsi"/>
          <w:i/>
          <w:szCs w:val="22"/>
          <w:lang w:val="cs-CZ"/>
        </w:rPr>
        <w:t xml:space="preserve">: </w:t>
      </w:r>
      <w:r w:rsidRPr="00BB1BEB">
        <w:rPr>
          <w:rFonts w:asciiTheme="majorHAnsi" w:hAnsiTheme="majorHAnsi"/>
          <w:szCs w:val="22"/>
          <w:lang w:val="cs-CZ"/>
        </w:rPr>
        <w:t>katedra anorganické chemie, Přírodovědecká fakulta Univerzity Karlovy v</w:t>
      </w:r>
      <w:r w:rsidR="003E7230" w:rsidRPr="00BB1BEB">
        <w:rPr>
          <w:rFonts w:asciiTheme="majorHAnsi" w:hAnsiTheme="majorHAnsi"/>
          <w:szCs w:val="22"/>
          <w:lang w:val="cs-CZ"/>
        </w:rPr>
        <w:t> </w:t>
      </w:r>
      <w:r w:rsidRPr="00BB1BEB">
        <w:rPr>
          <w:rFonts w:asciiTheme="majorHAnsi" w:hAnsiTheme="majorHAnsi"/>
          <w:szCs w:val="22"/>
          <w:lang w:val="cs-CZ"/>
        </w:rPr>
        <w:t>Praze</w:t>
      </w:r>
      <w:r w:rsidR="003E7230" w:rsidRPr="00BB1BEB">
        <w:rPr>
          <w:rFonts w:asciiTheme="majorHAnsi" w:hAnsiTheme="majorHAnsi"/>
          <w:szCs w:val="22"/>
          <w:lang w:val="cs-CZ"/>
        </w:rPr>
        <w:t xml:space="preserve">, </w:t>
      </w:r>
      <w:r w:rsidRPr="00BB1BEB">
        <w:rPr>
          <w:rFonts w:asciiTheme="majorHAnsi" w:hAnsiTheme="majorHAnsi"/>
          <w:szCs w:val="22"/>
          <w:lang w:val="cs-CZ"/>
        </w:rPr>
        <w:t>Hlavova 2030, 128 40 Praha 2;</w:t>
      </w:r>
      <w:r w:rsidR="0045512F" w:rsidRPr="00BB1BEB">
        <w:rPr>
          <w:rFonts w:asciiTheme="majorHAnsi" w:hAnsiTheme="majorHAnsi"/>
          <w:szCs w:val="22"/>
          <w:lang w:val="cs-CZ"/>
        </w:rPr>
        <w:t xml:space="preserve"> </w:t>
      </w:r>
      <w:r w:rsidR="003E7230" w:rsidRPr="00BB1BEB">
        <w:rPr>
          <w:rFonts w:asciiTheme="majorHAnsi" w:hAnsiTheme="majorHAnsi"/>
          <w:szCs w:val="22"/>
          <w:lang w:val="cs-CZ"/>
        </w:rPr>
        <w:t>e</w:t>
      </w:r>
      <w:r w:rsidRPr="00BB1BEB">
        <w:rPr>
          <w:rFonts w:asciiTheme="majorHAnsi" w:hAnsiTheme="majorHAnsi"/>
          <w:szCs w:val="22"/>
          <w:lang w:val="cs-CZ"/>
        </w:rPr>
        <w:t>-mail: stepnic@natur.cuni.cz</w:t>
      </w:r>
    </w:p>
    <w:p w:rsidR="004E75A9" w:rsidRPr="00BB1BEB" w:rsidRDefault="004E75A9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58536D" w:rsidRPr="00BB1BEB" w:rsidRDefault="00D4283D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V Praze, dne </w:t>
      </w:r>
      <w:r w:rsidR="00BB78BD" w:rsidRPr="00BB1BEB">
        <w:rPr>
          <w:rFonts w:asciiTheme="majorHAnsi" w:hAnsiTheme="majorHAnsi"/>
          <w:szCs w:val="22"/>
          <w:lang w:val="cs-CZ"/>
        </w:rPr>
        <w:t>22</w:t>
      </w:r>
      <w:r w:rsidR="00381DB8" w:rsidRPr="00BB1BEB">
        <w:rPr>
          <w:rFonts w:asciiTheme="majorHAnsi" w:hAnsiTheme="majorHAnsi"/>
          <w:szCs w:val="22"/>
          <w:lang w:val="cs-CZ"/>
        </w:rPr>
        <w:t xml:space="preserve">. </w:t>
      </w:r>
      <w:r w:rsidR="00460BC2" w:rsidRPr="00BB1BEB">
        <w:rPr>
          <w:rFonts w:asciiTheme="majorHAnsi" w:hAnsiTheme="majorHAnsi"/>
          <w:szCs w:val="22"/>
          <w:lang w:val="cs-CZ"/>
        </w:rPr>
        <w:t xml:space="preserve">listopadu </w:t>
      </w:r>
      <w:r w:rsidRPr="00BB1BEB">
        <w:rPr>
          <w:rFonts w:asciiTheme="majorHAnsi" w:hAnsiTheme="majorHAnsi"/>
          <w:szCs w:val="22"/>
          <w:lang w:val="cs-CZ"/>
        </w:rPr>
        <w:t>20</w:t>
      </w:r>
      <w:r w:rsidR="00C52E4F" w:rsidRPr="00BB1BEB">
        <w:rPr>
          <w:rFonts w:asciiTheme="majorHAnsi" w:hAnsiTheme="majorHAnsi"/>
          <w:szCs w:val="22"/>
          <w:lang w:val="cs-CZ"/>
        </w:rPr>
        <w:t>2</w:t>
      </w:r>
      <w:r w:rsidR="00BB78BD" w:rsidRPr="00BB1BEB">
        <w:rPr>
          <w:rFonts w:asciiTheme="majorHAnsi" w:hAnsiTheme="majorHAnsi"/>
          <w:szCs w:val="22"/>
          <w:lang w:val="cs-CZ"/>
        </w:rPr>
        <w:t>4</w:t>
      </w:r>
      <w:r w:rsidRPr="00BB1BEB">
        <w:rPr>
          <w:rFonts w:asciiTheme="majorHAnsi" w:hAnsiTheme="majorHAnsi"/>
          <w:szCs w:val="22"/>
          <w:lang w:val="cs-CZ"/>
        </w:rPr>
        <w:tab/>
      </w:r>
      <w:r w:rsidR="001B48F3" w:rsidRPr="00BB1BEB">
        <w:rPr>
          <w:rFonts w:asciiTheme="majorHAnsi" w:hAnsiTheme="majorHAnsi"/>
          <w:szCs w:val="22"/>
          <w:lang w:val="cs-CZ"/>
        </w:rPr>
        <w:tab/>
      </w:r>
      <w:r w:rsidRPr="00BB1BEB">
        <w:rPr>
          <w:rFonts w:asciiTheme="majorHAnsi" w:hAnsiTheme="majorHAnsi"/>
          <w:szCs w:val="22"/>
          <w:lang w:val="cs-CZ"/>
        </w:rPr>
        <w:tab/>
      </w:r>
      <w:r w:rsidRPr="00BB1BEB">
        <w:rPr>
          <w:rFonts w:asciiTheme="majorHAnsi" w:hAnsiTheme="majorHAnsi"/>
          <w:szCs w:val="22"/>
          <w:lang w:val="cs-CZ"/>
        </w:rPr>
        <w:tab/>
      </w:r>
      <w:proofErr w:type="gramStart"/>
      <w:r w:rsidR="00253686" w:rsidRPr="00BB1BEB">
        <w:rPr>
          <w:rFonts w:asciiTheme="majorHAnsi" w:hAnsiTheme="majorHAnsi"/>
          <w:szCs w:val="22"/>
          <w:lang w:val="cs-CZ"/>
        </w:rPr>
        <w:t>Prof.</w:t>
      </w:r>
      <w:proofErr w:type="gramEnd"/>
      <w:r w:rsidR="00253686" w:rsidRPr="00BB1BEB">
        <w:rPr>
          <w:rFonts w:asciiTheme="majorHAnsi" w:hAnsiTheme="majorHAnsi"/>
          <w:szCs w:val="22"/>
          <w:lang w:val="cs-CZ"/>
        </w:rPr>
        <w:t xml:space="preserve"> RNDr. </w:t>
      </w:r>
      <w:r w:rsidR="000C0188" w:rsidRPr="00BB1BEB">
        <w:rPr>
          <w:rFonts w:asciiTheme="majorHAnsi" w:hAnsiTheme="majorHAnsi"/>
          <w:szCs w:val="22"/>
          <w:lang w:val="cs-CZ"/>
        </w:rPr>
        <w:t>P. Štěpnička</w:t>
      </w:r>
      <w:r w:rsidR="00253686" w:rsidRPr="00BB1BEB">
        <w:rPr>
          <w:rFonts w:asciiTheme="majorHAnsi" w:hAnsiTheme="majorHAnsi"/>
          <w:szCs w:val="22"/>
          <w:lang w:val="cs-CZ"/>
        </w:rPr>
        <w:t>, Ph.D.</w:t>
      </w:r>
      <w:r w:rsidR="00381DB8"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="00381DB8" w:rsidRPr="00BB1BEB">
        <w:rPr>
          <w:rFonts w:asciiTheme="majorHAnsi" w:hAnsiTheme="majorHAnsi"/>
          <w:szCs w:val="22"/>
          <w:lang w:val="cs-CZ"/>
        </w:rPr>
        <w:t>DSc</w:t>
      </w:r>
      <w:proofErr w:type="spellEnd"/>
      <w:r w:rsidR="00381DB8" w:rsidRPr="00BB1BEB">
        <w:rPr>
          <w:rFonts w:asciiTheme="majorHAnsi" w:hAnsiTheme="majorHAnsi"/>
          <w:szCs w:val="22"/>
          <w:lang w:val="cs-CZ"/>
        </w:rPr>
        <w:t>.</w:t>
      </w:r>
    </w:p>
    <w:p w:rsidR="0058536D" w:rsidRPr="00BB1BEB" w:rsidRDefault="0058536D">
      <w:pPr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br w:type="page"/>
      </w:r>
    </w:p>
    <w:p w:rsidR="00BB1BEB" w:rsidRPr="00BB1BEB" w:rsidRDefault="00BB1BEB" w:rsidP="00BB1BEB">
      <w:pPr>
        <w:pStyle w:val="Zkladntext"/>
        <w:tabs>
          <w:tab w:val="left" w:pos="709"/>
        </w:tabs>
        <w:jc w:val="both"/>
        <w:rPr>
          <w:rFonts w:asciiTheme="majorHAnsi" w:hAnsiTheme="majorHAnsi"/>
          <w:b/>
          <w:szCs w:val="22"/>
          <w:u w:val="single"/>
          <w:lang w:val="cs-CZ"/>
        </w:rPr>
      </w:pPr>
      <w:r w:rsidRPr="00BB1BEB">
        <w:rPr>
          <w:rFonts w:asciiTheme="majorHAnsi" w:hAnsiTheme="majorHAnsi"/>
          <w:b/>
          <w:szCs w:val="22"/>
          <w:u w:val="single"/>
          <w:lang w:val="cs-CZ"/>
        </w:rPr>
        <w:lastRenderedPageBreak/>
        <w:t xml:space="preserve">Působení </w:t>
      </w:r>
      <w:r>
        <w:rPr>
          <w:rFonts w:asciiTheme="majorHAnsi" w:hAnsiTheme="majorHAnsi"/>
          <w:b/>
          <w:szCs w:val="22"/>
          <w:u w:val="single"/>
          <w:lang w:val="cs-CZ"/>
        </w:rPr>
        <w:t>v rámci hodnocení podle Metodiky M17+</w:t>
      </w:r>
      <w:r w:rsidRPr="00BB1BEB">
        <w:rPr>
          <w:rFonts w:asciiTheme="majorHAnsi" w:hAnsiTheme="majorHAnsi"/>
          <w:b/>
          <w:szCs w:val="22"/>
          <w:u w:val="single"/>
          <w:lang w:val="cs-CZ"/>
        </w:rPr>
        <w:t xml:space="preserve"> </w:t>
      </w:r>
    </w:p>
    <w:p w:rsidR="00BB1BEB" w:rsidRPr="00BB1BEB" w:rsidRDefault="00BB1BEB" w:rsidP="00BB1BEB">
      <w:pPr>
        <w:spacing w:line="360" w:lineRule="auto"/>
        <w:rPr>
          <w:rFonts w:asciiTheme="majorHAnsi" w:hAnsiTheme="majorHAnsi"/>
          <w:sz w:val="22"/>
          <w:szCs w:val="22"/>
          <w:lang w:val="cs-CZ"/>
        </w:rPr>
      </w:pPr>
    </w:p>
    <w:p w:rsidR="00BB1BEB" w:rsidRDefault="009F7DD7" w:rsidP="0019381E">
      <w:pPr>
        <w:spacing w:line="360" w:lineRule="auto"/>
        <w:jc w:val="both"/>
        <w:rPr>
          <w:rFonts w:asciiTheme="majorHAnsi" w:hAnsiTheme="majorHAnsi"/>
          <w:sz w:val="22"/>
          <w:szCs w:val="22"/>
          <w:lang w:val="cs-CZ"/>
        </w:rPr>
      </w:pPr>
      <w:r>
        <w:rPr>
          <w:rFonts w:asciiTheme="majorHAnsi" w:hAnsiTheme="majorHAnsi"/>
          <w:sz w:val="22"/>
          <w:szCs w:val="22"/>
          <w:lang w:val="cs-CZ"/>
        </w:rPr>
        <w:t xml:space="preserve">v září 2017 jmenován </w:t>
      </w:r>
      <w:r w:rsidR="00BB1BEB">
        <w:rPr>
          <w:rFonts w:asciiTheme="majorHAnsi" w:hAnsiTheme="majorHAnsi"/>
          <w:sz w:val="22"/>
          <w:szCs w:val="22"/>
          <w:lang w:val="cs-CZ"/>
        </w:rPr>
        <w:t>člen</w:t>
      </w:r>
      <w:r>
        <w:rPr>
          <w:rFonts w:asciiTheme="majorHAnsi" w:hAnsiTheme="majorHAnsi"/>
          <w:sz w:val="22"/>
          <w:szCs w:val="22"/>
          <w:lang w:val="cs-CZ"/>
        </w:rPr>
        <w:t>em</w:t>
      </w:r>
      <w:r w:rsidR="00BB1BEB">
        <w:rPr>
          <w:rFonts w:asciiTheme="majorHAnsi" w:hAnsiTheme="majorHAnsi"/>
          <w:sz w:val="22"/>
          <w:szCs w:val="22"/>
          <w:lang w:val="cs-CZ"/>
        </w:rPr>
        <w:t xml:space="preserve"> a místopředsed</w:t>
      </w:r>
      <w:r>
        <w:rPr>
          <w:rFonts w:asciiTheme="majorHAnsi" w:hAnsiTheme="majorHAnsi"/>
          <w:sz w:val="22"/>
          <w:szCs w:val="22"/>
          <w:lang w:val="cs-CZ"/>
        </w:rPr>
        <w:t>ou</w:t>
      </w:r>
      <w:r w:rsidR="00BB1BEB">
        <w:rPr>
          <w:rFonts w:asciiTheme="majorHAnsi" w:hAnsiTheme="majorHAnsi"/>
          <w:sz w:val="22"/>
          <w:szCs w:val="22"/>
          <w:lang w:val="cs-CZ"/>
        </w:rPr>
        <w:t xml:space="preserve"> Odborného panelu OP1 – Natural </w:t>
      </w:r>
      <w:proofErr w:type="spellStart"/>
      <w:r w:rsidR="00BB1BEB">
        <w:rPr>
          <w:rFonts w:asciiTheme="majorHAnsi" w:hAnsiTheme="majorHAnsi"/>
          <w:sz w:val="22"/>
          <w:szCs w:val="22"/>
          <w:lang w:val="cs-CZ"/>
        </w:rPr>
        <w:t>Sciences</w:t>
      </w:r>
      <w:proofErr w:type="spellEnd"/>
      <w:r w:rsidR="00BB1BEB">
        <w:rPr>
          <w:rFonts w:asciiTheme="majorHAnsi" w:hAnsiTheme="majorHAnsi"/>
          <w:sz w:val="22"/>
          <w:szCs w:val="22"/>
          <w:lang w:val="cs-CZ"/>
        </w:rPr>
        <w:t xml:space="preserve">, garant </w:t>
      </w:r>
      <w:proofErr w:type="spellStart"/>
      <w:r w:rsidR="00BB1BEB">
        <w:rPr>
          <w:rFonts w:asciiTheme="majorHAnsi" w:hAnsiTheme="majorHAnsi"/>
          <w:sz w:val="22"/>
          <w:szCs w:val="22"/>
          <w:lang w:val="cs-CZ"/>
        </w:rPr>
        <w:t>bibliometrické</w:t>
      </w:r>
      <w:proofErr w:type="spellEnd"/>
      <w:r w:rsidR="00BB1BEB">
        <w:rPr>
          <w:rFonts w:asciiTheme="majorHAnsi" w:hAnsiTheme="majorHAnsi"/>
          <w:sz w:val="22"/>
          <w:szCs w:val="22"/>
          <w:lang w:val="cs-CZ"/>
        </w:rPr>
        <w:t xml:space="preserve"> analýzy pro FORD 1.4 – </w:t>
      </w:r>
      <w:proofErr w:type="spellStart"/>
      <w:r w:rsidR="00BB1BEB">
        <w:rPr>
          <w:rFonts w:asciiTheme="majorHAnsi" w:hAnsiTheme="majorHAnsi"/>
          <w:sz w:val="22"/>
          <w:szCs w:val="22"/>
          <w:lang w:val="cs-CZ"/>
        </w:rPr>
        <w:t>Chemical</w:t>
      </w:r>
      <w:proofErr w:type="spellEnd"/>
      <w:r w:rsid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="00BB1BEB">
        <w:rPr>
          <w:rFonts w:asciiTheme="majorHAnsi" w:hAnsiTheme="majorHAnsi"/>
          <w:sz w:val="22"/>
          <w:szCs w:val="22"/>
          <w:lang w:val="cs-CZ"/>
        </w:rPr>
        <w:t>Sciences</w:t>
      </w:r>
      <w:proofErr w:type="spellEnd"/>
    </w:p>
    <w:p w:rsidR="00BB1BEB" w:rsidRDefault="00BB1BEB" w:rsidP="0019381E">
      <w:pPr>
        <w:spacing w:line="360" w:lineRule="auto"/>
        <w:jc w:val="both"/>
        <w:rPr>
          <w:rFonts w:asciiTheme="majorHAnsi" w:hAnsiTheme="majorHAnsi"/>
          <w:sz w:val="22"/>
          <w:szCs w:val="22"/>
          <w:lang w:val="cs-CZ"/>
        </w:rPr>
      </w:pPr>
      <w:r>
        <w:rPr>
          <w:rFonts w:asciiTheme="majorHAnsi" w:hAnsiTheme="majorHAnsi"/>
          <w:sz w:val="22"/>
          <w:szCs w:val="22"/>
          <w:lang w:val="cs-CZ"/>
        </w:rPr>
        <w:t xml:space="preserve"> </w:t>
      </w:r>
    </w:p>
    <w:p w:rsidR="00BB1BEB" w:rsidRDefault="009F7DD7" w:rsidP="0019381E">
      <w:pPr>
        <w:spacing w:line="360" w:lineRule="auto"/>
        <w:jc w:val="both"/>
        <w:rPr>
          <w:rFonts w:asciiTheme="majorHAnsi" w:hAnsiTheme="majorHAnsi"/>
          <w:sz w:val="22"/>
          <w:szCs w:val="22"/>
          <w:lang w:val="cs-CZ"/>
        </w:rPr>
      </w:pPr>
      <w:r>
        <w:rPr>
          <w:rFonts w:asciiTheme="majorHAnsi" w:hAnsiTheme="majorHAnsi"/>
          <w:sz w:val="22"/>
          <w:szCs w:val="22"/>
          <w:lang w:val="cs-CZ"/>
        </w:rPr>
        <w:t xml:space="preserve">od 1. ledna 2022 do </w:t>
      </w:r>
      <w:r w:rsidR="0019381E">
        <w:rPr>
          <w:rFonts w:asciiTheme="majorHAnsi" w:hAnsiTheme="majorHAnsi"/>
          <w:sz w:val="22"/>
          <w:szCs w:val="22"/>
          <w:lang w:val="cs-CZ"/>
        </w:rPr>
        <w:t>18</w:t>
      </w:r>
      <w:r>
        <w:rPr>
          <w:rFonts w:asciiTheme="majorHAnsi" w:hAnsiTheme="majorHAnsi"/>
          <w:sz w:val="22"/>
          <w:szCs w:val="22"/>
          <w:lang w:val="cs-CZ"/>
        </w:rPr>
        <w:t xml:space="preserve">. </w:t>
      </w:r>
      <w:r w:rsidR="0019381E">
        <w:rPr>
          <w:rFonts w:asciiTheme="majorHAnsi" w:hAnsiTheme="majorHAnsi"/>
          <w:sz w:val="22"/>
          <w:szCs w:val="22"/>
          <w:lang w:val="cs-CZ"/>
        </w:rPr>
        <w:t xml:space="preserve">března </w:t>
      </w:r>
      <w:r>
        <w:rPr>
          <w:rFonts w:asciiTheme="majorHAnsi" w:hAnsiTheme="majorHAnsi"/>
          <w:sz w:val="22"/>
          <w:szCs w:val="22"/>
          <w:lang w:val="cs-CZ"/>
        </w:rPr>
        <w:t>202</w:t>
      </w:r>
      <w:r w:rsidR="0019381E">
        <w:rPr>
          <w:rFonts w:asciiTheme="majorHAnsi" w:hAnsiTheme="majorHAnsi"/>
          <w:sz w:val="22"/>
          <w:szCs w:val="22"/>
          <w:lang w:val="cs-CZ"/>
        </w:rPr>
        <w:t>4</w:t>
      </w:r>
      <w:r>
        <w:rPr>
          <w:rFonts w:asciiTheme="majorHAnsi" w:hAnsiTheme="majorHAnsi"/>
          <w:sz w:val="22"/>
          <w:szCs w:val="22"/>
          <w:lang w:val="cs-CZ"/>
        </w:rPr>
        <w:t xml:space="preserve"> </w:t>
      </w:r>
      <w:r w:rsidR="00BB1BEB">
        <w:rPr>
          <w:rFonts w:asciiTheme="majorHAnsi" w:hAnsiTheme="majorHAnsi"/>
          <w:sz w:val="22"/>
          <w:szCs w:val="22"/>
          <w:lang w:val="cs-CZ"/>
        </w:rPr>
        <w:t xml:space="preserve">předseda Odborného panelu OP1 – Natural </w:t>
      </w:r>
      <w:proofErr w:type="spellStart"/>
      <w:r w:rsidR="00BB1BEB">
        <w:rPr>
          <w:rFonts w:asciiTheme="majorHAnsi" w:hAnsiTheme="majorHAnsi"/>
          <w:sz w:val="22"/>
          <w:szCs w:val="22"/>
          <w:lang w:val="cs-CZ"/>
        </w:rPr>
        <w:t>Sciences</w:t>
      </w:r>
      <w:proofErr w:type="spellEnd"/>
      <w:r w:rsidR="00BB1BEB">
        <w:rPr>
          <w:rFonts w:asciiTheme="majorHAnsi" w:hAnsiTheme="majorHAnsi"/>
          <w:sz w:val="22"/>
          <w:szCs w:val="22"/>
          <w:lang w:val="cs-CZ"/>
        </w:rPr>
        <w:t xml:space="preserve"> a garant hodnocení vybraných výsledků v oblasti FORD 1.7 − </w:t>
      </w:r>
      <w:proofErr w:type="spellStart"/>
      <w:r w:rsidR="00BB1BEB" w:rsidRPr="00BB1BEB">
        <w:rPr>
          <w:rFonts w:asciiTheme="majorHAnsi" w:hAnsiTheme="majorHAnsi"/>
          <w:sz w:val="22"/>
          <w:szCs w:val="22"/>
          <w:lang w:val="cs-CZ"/>
        </w:rPr>
        <w:t>Other</w:t>
      </w:r>
      <w:proofErr w:type="spellEnd"/>
      <w:r w:rsidR="00BB1BEB"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r w:rsidR="00BB1BEB">
        <w:rPr>
          <w:rFonts w:asciiTheme="majorHAnsi" w:hAnsiTheme="majorHAnsi"/>
          <w:sz w:val="22"/>
          <w:szCs w:val="22"/>
          <w:lang w:val="cs-CZ"/>
        </w:rPr>
        <w:t>N</w:t>
      </w:r>
      <w:r w:rsidR="00BB1BEB" w:rsidRPr="00BB1BEB">
        <w:rPr>
          <w:rFonts w:asciiTheme="majorHAnsi" w:hAnsiTheme="majorHAnsi"/>
          <w:sz w:val="22"/>
          <w:szCs w:val="22"/>
          <w:lang w:val="cs-CZ"/>
        </w:rPr>
        <w:t>atural</w:t>
      </w:r>
      <w:r w:rsid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="00BB1BEB">
        <w:rPr>
          <w:rFonts w:asciiTheme="majorHAnsi" w:hAnsiTheme="majorHAnsi"/>
          <w:sz w:val="22"/>
          <w:szCs w:val="22"/>
          <w:lang w:val="cs-CZ"/>
        </w:rPr>
        <w:t>S</w:t>
      </w:r>
      <w:r w:rsidR="00BB1BEB" w:rsidRPr="00BB1BEB">
        <w:rPr>
          <w:rFonts w:asciiTheme="majorHAnsi" w:hAnsiTheme="majorHAnsi"/>
          <w:sz w:val="22"/>
          <w:szCs w:val="22"/>
          <w:lang w:val="cs-CZ"/>
        </w:rPr>
        <w:t>ciences</w:t>
      </w:r>
      <w:proofErr w:type="spellEnd"/>
    </w:p>
    <w:p w:rsidR="00BB1BEB" w:rsidRDefault="00BB1BEB" w:rsidP="0019381E">
      <w:pPr>
        <w:spacing w:line="360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BB1BEB" w:rsidRDefault="00BB1BEB" w:rsidP="0019381E">
      <w:pPr>
        <w:spacing w:line="360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od </w:t>
      </w:r>
      <w:r w:rsidR="009F7DD7">
        <w:rPr>
          <w:rFonts w:asciiTheme="majorHAnsi" w:hAnsiTheme="majorHAnsi"/>
          <w:sz w:val="22"/>
          <w:szCs w:val="22"/>
          <w:lang w:val="cs-CZ"/>
        </w:rPr>
        <w:t xml:space="preserve">10. </w:t>
      </w:r>
      <w:r>
        <w:rPr>
          <w:rFonts w:asciiTheme="majorHAnsi" w:hAnsiTheme="majorHAnsi"/>
          <w:sz w:val="22"/>
          <w:szCs w:val="22"/>
          <w:lang w:val="cs-CZ"/>
        </w:rPr>
        <w:t>dubn</w:t>
      </w:r>
      <w:r w:rsidR="009F7DD7">
        <w:rPr>
          <w:rFonts w:asciiTheme="majorHAnsi" w:hAnsiTheme="majorHAnsi"/>
          <w:sz w:val="22"/>
          <w:szCs w:val="22"/>
          <w:lang w:val="cs-CZ"/>
        </w:rPr>
        <w:t>a</w:t>
      </w:r>
      <w:r>
        <w:rPr>
          <w:rFonts w:asciiTheme="majorHAnsi" w:hAnsiTheme="majorHAnsi"/>
          <w:sz w:val="22"/>
          <w:szCs w:val="22"/>
          <w:lang w:val="cs-CZ"/>
        </w:rPr>
        <w:t xml:space="preserve"> 2024 člen </w:t>
      </w:r>
      <w:r w:rsidRPr="00BB1BEB">
        <w:rPr>
          <w:rFonts w:asciiTheme="majorHAnsi" w:hAnsiTheme="majorHAnsi"/>
          <w:sz w:val="22"/>
          <w:szCs w:val="22"/>
          <w:lang w:val="cs-CZ"/>
        </w:rPr>
        <w:t>Komise pro hodnocení výzkumných organizací a ukončených programů</w:t>
      </w:r>
    </w:p>
    <w:p w:rsidR="00BB1BEB" w:rsidRPr="00BB1BEB" w:rsidRDefault="00BB1BEB" w:rsidP="00BB1BEB">
      <w:pPr>
        <w:spacing w:line="360" w:lineRule="auto"/>
        <w:rPr>
          <w:rFonts w:asciiTheme="majorHAnsi" w:hAnsiTheme="majorHAnsi"/>
          <w:sz w:val="22"/>
          <w:szCs w:val="22"/>
          <w:lang w:val="cs-CZ"/>
        </w:rPr>
      </w:pPr>
    </w:p>
    <w:p w:rsidR="00BB1BEB" w:rsidRDefault="00BB1BEB" w:rsidP="00BB1BEB">
      <w:pPr>
        <w:spacing w:line="360" w:lineRule="auto"/>
        <w:jc w:val="both"/>
        <w:rPr>
          <w:rFonts w:asciiTheme="majorHAnsi" w:hAnsiTheme="majorHAnsi"/>
          <w:sz w:val="22"/>
          <w:szCs w:val="22"/>
          <w:lang w:val="cs-CZ"/>
        </w:rPr>
      </w:pPr>
      <w:r>
        <w:rPr>
          <w:rFonts w:asciiTheme="majorHAnsi" w:hAnsiTheme="majorHAnsi"/>
          <w:sz w:val="22"/>
          <w:szCs w:val="22"/>
          <w:lang w:val="cs-CZ"/>
        </w:rPr>
        <w:t xml:space="preserve">Dlouhodobý a pravidelný účastník tripartitních jednání, jimiž se završuje </w:t>
      </w:r>
      <w:r w:rsidR="009F7DD7">
        <w:rPr>
          <w:rFonts w:asciiTheme="majorHAnsi" w:hAnsiTheme="majorHAnsi"/>
          <w:sz w:val="22"/>
          <w:szCs w:val="22"/>
          <w:lang w:val="cs-CZ"/>
        </w:rPr>
        <w:t xml:space="preserve">pravidelné </w:t>
      </w:r>
      <w:r>
        <w:rPr>
          <w:rFonts w:asciiTheme="majorHAnsi" w:hAnsiTheme="majorHAnsi"/>
          <w:sz w:val="22"/>
          <w:szCs w:val="22"/>
          <w:lang w:val="cs-CZ"/>
        </w:rPr>
        <w:t xml:space="preserve">hodnocení </w:t>
      </w:r>
      <w:r w:rsidR="0019381E">
        <w:rPr>
          <w:rFonts w:asciiTheme="majorHAnsi" w:hAnsiTheme="majorHAnsi"/>
          <w:sz w:val="22"/>
          <w:szCs w:val="22"/>
          <w:lang w:val="cs-CZ"/>
        </w:rPr>
        <w:t xml:space="preserve">výzkumných organizací </w:t>
      </w:r>
      <w:r>
        <w:rPr>
          <w:rFonts w:asciiTheme="majorHAnsi" w:hAnsiTheme="majorHAnsi"/>
          <w:sz w:val="22"/>
          <w:szCs w:val="22"/>
          <w:lang w:val="cs-CZ"/>
        </w:rPr>
        <w:t xml:space="preserve">podle Metodiky M17+. </w:t>
      </w:r>
      <w:r w:rsidRPr="00BB1BEB">
        <w:rPr>
          <w:rFonts w:asciiTheme="majorHAnsi" w:hAnsiTheme="majorHAnsi"/>
          <w:sz w:val="22"/>
          <w:szCs w:val="22"/>
          <w:lang w:val="cs-CZ"/>
        </w:rPr>
        <w:t>Přednášející na</w:t>
      </w:r>
      <w:r>
        <w:rPr>
          <w:rFonts w:asciiTheme="majorHAnsi" w:hAnsiTheme="majorHAnsi"/>
          <w:sz w:val="22"/>
          <w:szCs w:val="22"/>
          <w:lang w:val="cs-CZ"/>
        </w:rPr>
        <w:t xml:space="preserve"> několika konferencích pořádaných </w:t>
      </w:r>
      <w:r w:rsidR="0019381E">
        <w:rPr>
          <w:rFonts w:asciiTheme="majorHAnsi" w:hAnsiTheme="majorHAnsi"/>
          <w:sz w:val="22"/>
          <w:szCs w:val="22"/>
          <w:lang w:val="cs-CZ"/>
        </w:rPr>
        <w:t xml:space="preserve">pro </w:t>
      </w:r>
      <w:bookmarkStart w:id="1" w:name="_GoBack"/>
      <w:bookmarkEnd w:id="1"/>
      <w:r w:rsidR="0019381E">
        <w:rPr>
          <w:rFonts w:asciiTheme="majorHAnsi" w:hAnsiTheme="majorHAnsi"/>
          <w:sz w:val="22"/>
          <w:szCs w:val="22"/>
          <w:lang w:val="cs-CZ"/>
        </w:rPr>
        <w:t xml:space="preserve">veřejnost </w:t>
      </w:r>
      <w:r>
        <w:rPr>
          <w:rFonts w:asciiTheme="majorHAnsi" w:hAnsiTheme="majorHAnsi"/>
          <w:sz w:val="22"/>
          <w:szCs w:val="22"/>
          <w:lang w:val="cs-CZ"/>
        </w:rPr>
        <w:t>v rámci hodnocení (Praha − ČVUT, Olomouc − UPOL, Brno – VUT a Ústí nad Labem – UJEP)</w:t>
      </w:r>
      <w:r w:rsidR="0019381E">
        <w:rPr>
          <w:rFonts w:asciiTheme="majorHAnsi" w:hAnsiTheme="majorHAnsi"/>
          <w:sz w:val="22"/>
          <w:szCs w:val="22"/>
          <w:lang w:val="cs-CZ"/>
        </w:rPr>
        <w:t>.</w:t>
      </w:r>
    </w:p>
    <w:p w:rsidR="00BB1BEB" w:rsidRPr="00BB1BEB" w:rsidRDefault="00BB1BEB" w:rsidP="00BB1BEB">
      <w:pPr>
        <w:spacing w:line="360" w:lineRule="auto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58536D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szCs w:val="22"/>
          <w:u w:val="single"/>
          <w:lang w:val="cs-CZ"/>
        </w:rPr>
      </w:pPr>
      <w:r w:rsidRPr="00BB1BEB">
        <w:rPr>
          <w:rFonts w:asciiTheme="majorHAnsi" w:hAnsiTheme="majorHAnsi"/>
          <w:b/>
          <w:szCs w:val="22"/>
          <w:u w:val="single"/>
          <w:lang w:val="cs-CZ"/>
        </w:rPr>
        <w:t>P</w:t>
      </w:r>
      <w:r w:rsidR="00331306" w:rsidRPr="00BB1BEB">
        <w:rPr>
          <w:rFonts w:asciiTheme="majorHAnsi" w:hAnsiTheme="majorHAnsi"/>
          <w:b/>
          <w:szCs w:val="22"/>
          <w:u w:val="single"/>
          <w:lang w:val="cs-CZ"/>
        </w:rPr>
        <w:t>edagogické působení</w:t>
      </w:r>
      <w:r w:rsidR="00C108C6" w:rsidRPr="00BB1BEB">
        <w:rPr>
          <w:rFonts w:asciiTheme="majorHAnsi" w:hAnsiTheme="majorHAnsi"/>
          <w:b/>
          <w:szCs w:val="22"/>
          <w:u w:val="single"/>
          <w:lang w:val="cs-CZ"/>
        </w:rPr>
        <w:t xml:space="preserve"> a příbuzná činnost</w:t>
      </w:r>
      <w:r w:rsidR="00A22565" w:rsidRPr="00BB1BEB">
        <w:rPr>
          <w:rFonts w:asciiTheme="majorHAnsi" w:hAnsiTheme="majorHAnsi"/>
          <w:b/>
          <w:szCs w:val="22"/>
          <w:u w:val="single"/>
          <w:lang w:val="cs-CZ"/>
        </w:rPr>
        <w:t xml:space="preserve"> </w:t>
      </w:r>
    </w:p>
    <w:p w:rsidR="0058536D" w:rsidRPr="00BB1BEB" w:rsidRDefault="0058536D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58536D" w:rsidRPr="00BB1BEB" w:rsidRDefault="0058536D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kurzy Anorganická chemie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IIa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pro studenty bakalářského stupně studia a Chemie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organoprvkových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sloučenin pro studenty magisterské (podíl </w:t>
      </w:r>
      <w:proofErr w:type="gramStart"/>
      <w:r w:rsidRPr="00BB1BEB">
        <w:rPr>
          <w:rFonts w:asciiTheme="majorHAnsi" w:hAnsiTheme="majorHAnsi"/>
          <w:sz w:val="22"/>
          <w:szCs w:val="22"/>
          <w:lang w:val="cs-CZ"/>
        </w:rPr>
        <w:t>100%</w:t>
      </w:r>
      <w:proofErr w:type="gramEnd"/>
      <w:r w:rsidRPr="00BB1BEB">
        <w:rPr>
          <w:rFonts w:asciiTheme="majorHAnsi" w:hAnsiTheme="majorHAnsi"/>
          <w:sz w:val="22"/>
          <w:szCs w:val="22"/>
          <w:lang w:val="cs-CZ"/>
        </w:rPr>
        <w:t xml:space="preserve">); vedení seminářů k přednáškám </w:t>
      </w:r>
    </w:p>
    <w:p w:rsidR="0058536D" w:rsidRPr="00BB1BEB" w:rsidRDefault="0058536D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4D05AA" w:rsidRPr="00BB1BEB" w:rsidRDefault="004D05AA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2009-</w:t>
      </w:r>
      <w:r w:rsidR="00E152F9" w:rsidRPr="00BB1BEB">
        <w:rPr>
          <w:rFonts w:asciiTheme="majorHAnsi" w:hAnsiTheme="majorHAnsi"/>
          <w:sz w:val="22"/>
          <w:szCs w:val="22"/>
          <w:lang w:val="cs-CZ"/>
        </w:rPr>
        <w:t>2012</w:t>
      </w:r>
      <w:r w:rsidRPr="00BB1BEB">
        <w:rPr>
          <w:rFonts w:asciiTheme="majorHAnsi" w:hAnsiTheme="majorHAnsi"/>
          <w:sz w:val="22"/>
          <w:szCs w:val="22"/>
          <w:lang w:val="cs-CZ"/>
        </w:rPr>
        <w:tab/>
        <w:t>garant navazují</w:t>
      </w:r>
      <w:r w:rsidR="003A2504" w:rsidRPr="00BB1BEB">
        <w:rPr>
          <w:rFonts w:asciiTheme="majorHAnsi" w:hAnsiTheme="majorHAnsi"/>
          <w:sz w:val="22"/>
          <w:szCs w:val="22"/>
          <w:lang w:val="cs-CZ"/>
        </w:rPr>
        <w:t>cí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ho magisterského studia </w:t>
      </w:r>
      <w:r w:rsidR="003A2504" w:rsidRPr="00BB1BEB">
        <w:rPr>
          <w:rFonts w:asciiTheme="majorHAnsi" w:hAnsiTheme="majorHAnsi"/>
          <w:sz w:val="22"/>
          <w:szCs w:val="22"/>
          <w:lang w:val="cs-CZ"/>
        </w:rPr>
        <w:t>oboru A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norganické chemie na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PřF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UK</w:t>
      </w:r>
    </w:p>
    <w:p w:rsidR="00E152F9" w:rsidRPr="00BB1BEB" w:rsidRDefault="00E152F9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od 2012</w:t>
      </w:r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garant doktorského studia a předseda oborové rady </w:t>
      </w:r>
      <w:r w:rsidR="001E0D51" w:rsidRPr="00BB1BEB">
        <w:rPr>
          <w:rFonts w:asciiTheme="majorHAnsi" w:hAnsiTheme="majorHAnsi"/>
          <w:sz w:val="22"/>
          <w:szCs w:val="22"/>
          <w:lang w:val="cs-CZ"/>
        </w:rPr>
        <w:t xml:space="preserve">DSP </w:t>
      </w:r>
      <w:r w:rsidRPr="00BB1BEB">
        <w:rPr>
          <w:rFonts w:asciiTheme="majorHAnsi" w:hAnsiTheme="majorHAnsi"/>
          <w:sz w:val="22"/>
          <w:szCs w:val="22"/>
          <w:lang w:val="cs-CZ"/>
        </w:rPr>
        <w:t>Anorganick</w:t>
      </w:r>
      <w:r w:rsidR="004C3837" w:rsidRPr="00BB1BEB">
        <w:rPr>
          <w:rFonts w:asciiTheme="majorHAnsi" w:hAnsiTheme="majorHAnsi"/>
          <w:sz w:val="22"/>
          <w:szCs w:val="22"/>
          <w:lang w:val="cs-CZ"/>
        </w:rPr>
        <w:t>á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chemie </w:t>
      </w:r>
    </w:p>
    <w:p w:rsidR="004D05AA" w:rsidRPr="00BB1BEB" w:rsidRDefault="004C3837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na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PřF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UK</w:t>
      </w:r>
    </w:p>
    <w:p w:rsidR="004C3837" w:rsidRPr="00BB1BEB" w:rsidRDefault="004C3837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9416BF" w:rsidRPr="00BB1BEB" w:rsidRDefault="004D05AA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č</w:t>
      </w:r>
      <w:r w:rsidR="009416BF" w:rsidRPr="00BB1BEB">
        <w:rPr>
          <w:rFonts w:asciiTheme="majorHAnsi" w:hAnsiTheme="majorHAnsi"/>
          <w:sz w:val="22"/>
          <w:szCs w:val="22"/>
          <w:lang w:val="cs-CZ"/>
        </w:rPr>
        <w:t xml:space="preserve">len komisí pro </w:t>
      </w:r>
      <w:r w:rsidRPr="00BB1BEB">
        <w:rPr>
          <w:rFonts w:asciiTheme="majorHAnsi" w:hAnsiTheme="majorHAnsi"/>
          <w:sz w:val="22"/>
          <w:szCs w:val="22"/>
          <w:lang w:val="cs-CZ"/>
        </w:rPr>
        <w:t>státní závěrečné zkoušky a obhajoby prací</w:t>
      </w:r>
      <w:r w:rsidR="00253686" w:rsidRPr="00BB1BEB">
        <w:rPr>
          <w:rFonts w:asciiTheme="majorHAnsi" w:hAnsiTheme="majorHAnsi"/>
          <w:sz w:val="22"/>
          <w:szCs w:val="22"/>
          <w:lang w:val="cs-CZ"/>
        </w:rPr>
        <w:t xml:space="preserve"> pro </w:t>
      </w:r>
      <w:r w:rsidR="00202909" w:rsidRPr="00BB1BEB">
        <w:rPr>
          <w:rFonts w:asciiTheme="majorHAnsi" w:hAnsiTheme="majorHAnsi"/>
          <w:sz w:val="22"/>
          <w:szCs w:val="22"/>
          <w:lang w:val="cs-CZ"/>
        </w:rPr>
        <w:t xml:space="preserve">obory bakalářského, magisterského a doktorského studia </w:t>
      </w:r>
      <w:r w:rsidR="00253686" w:rsidRPr="00BB1BEB">
        <w:rPr>
          <w:rFonts w:asciiTheme="majorHAnsi" w:hAnsiTheme="majorHAnsi"/>
          <w:sz w:val="22"/>
          <w:szCs w:val="22"/>
          <w:lang w:val="cs-CZ"/>
        </w:rPr>
        <w:t xml:space="preserve">na </w:t>
      </w:r>
      <w:proofErr w:type="spellStart"/>
      <w:r w:rsidR="00253686" w:rsidRPr="00BB1BEB">
        <w:rPr>
          <w:rFonts w:asciiTheme="majorHAnsi" w:hAnsiTheme="majorHAnsi"/>
          <w:sz w:val="22"/>
          <w:szCs w:val="22"/>
          <w:lang w:val="cs-CZ"/>
        </w:rPr>
        <w:t>PřF</w:t>
      </w:r>
      <w:proofErr w:type="spellEnd"/>
      <w:r w:rsidR="00253686" w:rsidRPr="00BB1BEB">
        <w:rPr>
          <w:rFonts w:asciiTheme="majorHAnsi" w:hAnsiTheme="majorHAnsi"/>
          <w:sz w:val="22"/>
          <w:szCs w:val="22"/>
          <w:lang w:val="cs-CZ"/>
        </w:rPr>
        <w:t xml:space="preserve"> UK</w:t>
      </w:r>
      <w:r w:rsidR="00217696" w:rsidRPr="00BB1BEB">
        <w:rPr>
          <w:rFonts w:asciiTheme="majorHAnsi" w:hAnsiTheme="majorHAnsi"/>
          <w:sz w:val="22"/>
          <w:szCs w:val="22"/>
          <w:lang w:val="cs-CZ"/>
        </w:rPr>
        <w:t xml:space="preserve">; </w:t>
      </w:r>
      <w:r w:rsidR="003A2504" w:rsidRPr="00BB1BEB">
        <w:rPr>
          <w:rFonts w:asciiTheme="majorHAnsi" w:hAnsiTheme="majorHAnsi"/>
          <w:sz w:val="22"/>
          <w:szCs w:val="22"/>
          <w:lang w:val="cs-CZ"/>
        </w:rPr>
        <w:t xml:space="preserve">příležitostně </w:t>
      </w:r>
      <w:r w:rsidR="00217696" w:rsidRPr="00BB1BEB">
        <w:rPr>
          <w:rFonts w:asciiTheme="majorHAnsi" w:hAnsiTheme="majorHAnsi"/>
          <w:sz w:val="22"/>
          <w:szCs w:val="22"/>
          <w:lang w:val="cs-CZ"/>
        </w:rPr>
        <w:t>člen komisí pro státní závěrečné doktorské zkoušky a obhajoby disertačních prací na VŠCHT a U</w:t>
      </w:r>
      <w:r w:rsidR="00C421F4" w:rsidRPr="00BB1BEB">
        <w:rPr>
          <w:rFonts w:asciiTheme="majorHAnsi" w:hAnsiTheme="majorHAnsi"/>
          <w:sz w:val="22"/>
          <w:szCs w:val="22"/>
          <w:lang w:val="cs-CZ"/>
        </w:rPr>
        <w:t>niverzitě Pardubice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; oponent disertačních prací v zahraničí (</w:t>
      </w:r>
      <w:r w:rsidR="00C421F4" w:rsidRPr="00BB1BEB">
        <w:rPr>
          <w:rFonts w:asciiTheme="majorHAnsi" w:hAnsiTheme="majorHAnsi"/>
          <w:sz w:val="22"/>
          <w:szCs w:val="22"/>
          <w:lang w:val="cs-CZ"/>
        </w:rPr>
        <w:t xml:space="preserve">Slovensko, 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SRN</w:t>
      </w:r>
      <w:r w:rsidR="00C421F4" w:rsidRPr="00BB1BEB">
        <w:rPr>
          <w:rFonts w:asciiTheme="majorHAnsi" w:hAnsiTheme="majorHAnsi"/>
          <w:sz w:val="22"/>
          <w:szCs w:val="22"/>
          <w:lang w:val="cs-CZ"/>
        </w:rPr>
        <w:t>, JAR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)</w:t>
      </w:r>
      <w:r w:rsidR="00BB78BD" w:rsidRPr="00BB1BEB">
        <w:rPr>
          <w:rFonts w:asciiTheme="majorHAnsi" w:hAnsiTheme="majorHAnsi"/>
          <w:sz w:val="22"/>
          <w:szCs w:val="22"/>
          <w:lang w:val="cs-CZ"/>
        </w:rPr>
        <w:t>; občas přednášky pro Univerzitu třetího věku a žáky základních a středních škol</w:t>
      </w:r>
    </w:p>
    <w:p w:rsidR="00E152F9" w:rsidRPr="00BB1BEB" w:rsidRDefault="00E152F9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A80721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Cs/>
          <w:sz w:val="22"/>
          <w:szCs w:val="22"/>
          <w:u w:val="single"/>
          <w:lang w:val="cs-CZ"/>
        </w:rPr>
      </w:pPr>
      <w:r w:rsidRPr="00BB1BEB">
        <w:rPr>
          <w:rFonts w:asciiTheme="majorHAnsi" w:hAnsiTheme="majorHAnsi"/>
          <w:b/>
          <w:iCs/>
          <w:sz w:val="22"/>
          <w:szCs w:val="22"/>
          <w:u w:val="single"/>
          <w:lang w:val="cs-CZ"/>
        </w:rPr>
        <w:t>Vedení doktorských, diplomových a bakalářských prací</w:t>
      </w:r>
    </w:p>
    <w:p w:rsidR="004C3837" w:rsidRPr="00BB1BEB" w:rsidRDefault="004C3837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Cs/>
          <w:sz w:val="22"/>
          <w:szCs w:val="22"/>
          <w:u w:val="single"/>
          <w:lang w:val="cs-CZ"/>
        </w:rPr>
      </w:pPr>
    </w:p>
    <w:p w:rsidR="00A80721" w:rsidRPr="00BB1BEB" w:rsidRDefault="006F6720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/>
          <w:sz w:val="22"/>
          <w:szCs w:val="22"/>
          <w:lang w:val="cs-CZ"/>
        </w:rPr>
      </w:pPr>
      <w:r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Obhájené </w:t>
      </w:r>
      <w:r w:rsidR="003618AE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disertační </w:t>
      </w:r>
      <w:r w:rsidR="00A80721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práce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10"/>
        <w:gridCol w:w="867"/>
        <w:gridCol w:w="6109"/>
      </w:tblGrid>
      <w:tr w:rsidR="00EF15C0" w:rsidRPr="00BB1BEB" w:rsidTr="00A675E4">
        <w:tc>
          <w:tcPr>
            <w:tcW w:w="2310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Martin Lamač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2008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Chiral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Phosphanylcarboxylic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ligands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Jan Demel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Imobilizované palladiové katalyzátory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Jiří Tauchman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konjugáty vybraných aminokyselin</w:t>
            </w:r>
          </w:p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i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student obdržel Bolzanovu cenu (UK)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Jiří Schulz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Polární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amidofosfiny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 katalýzu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Miloslav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Semler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2015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Deponované palladiové katalyzátory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Hana Charvátová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ligandy s polárními amidovými skupinami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Karel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Škoch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BB1BEB" w:rsidRDefault="00C108C6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Funkční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ligandy</w:t>
            </w:r>
          </w:p>
        </w:tc>
      </w:tr>
      <w:tr w:rsidR="00D862FC" w:rsidRPr="00BB1BEB" w:rsidTr="00A675E4">
        <w:tc>
          <w:tcPr>
            <w:tcW w:w="2310" w:type="dxa"/>
            <w:shd w:val="clear" w:color="auto" w:fill="auto"/>
          </w:tcPr>
          <w:p w:rsidR="00D862FC" w:rsidRPr="00BB1BEB" w:rsidRDefault="00D862F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František Houser</w:t>
            </w:r>
          </w:p>
        </w:tc>
        <w:tc>
          <w:tcPr>
            <w:tcW w:w="867" w:type="dxa"/>
            <w:shd w:val="clear" w:color="auto" w:fill="auto"/>
          </w:tcPr>
          <w:p w:rsidR="00D862FC" w:rsidRPr="00BB1BEB" w:rsidRDefault="00D862F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2017</w:t>
            </w:r>
          </w:p>
        </w:tc>
        <w:tc>
          <w:tcPr>
            <w:tcW w:w="6109" w:type="dxa"/>
            <w:shd w:val="clear" w:color="auto" w:fill="auto"/>
          </w:tcPr>
          <w:p w:rsidR="00D862FC" w:rsidRPr="00BB1BEB" w:rsidRDefault="00D862F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Organokovové sloučeniny ve výuce chemie </w:t>
            </w:r>
          </w:p>
          <w:p w:rsidR="00D862FC" w:rsidRPr="00BB1BEB" w:rsidRDefault="00D862F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(konzultant; školitelka: doc. H. Klímová)</w:t>
            </w:r>
          </w:p>
        </w:tc>
      </w:tr>
      <w:tr w:rsidR="00931964" w:rsidRPr="00BB1BEB" w:rsidTr="00A675E4">
        <w:tc>
          <w:tcPr>
            <w:tcW w:w="2310" w:type="dxa"/>
            <w:shd w:val="clear" w:color="auto" w:fill="auto"/>
          </w:tcPr>
          <w:p w:rsidR="00931964" w:rsidRPr="00BB1BEB" w:rsidRDefault="0093196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Martin Zábranský</w:t>
            </w:r>
          </w:p>
        </w:tc>
        <w:tc>
          <w:tcPr>
            <w:tcW w:w="867" w:type="dxa"/>
            <w:shd w:val="clear" w:color="auto" w:fill="auto"/>
          </w:tcPr>
          <w:p w:rsidR="00931964" w:rsidRPr="00BB1BEB" w:rsidRDefault="0093196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2019</w:t>
            </w:r>
          </w:p>
        </w:tc>
        <w:tc>
          <w:tcPr>
            <w:tcW w:w="6109" w:type="dxa"/>
            <w:shd w:val="clear" w:color="auto" w:fill="auto"/>
          </w:tcPr>
          <w:p w:rsidR="00931964" w:rsidRPr="00BB1BEB" w:rsidRDefault="007F37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Polární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ligandy s uhlovodíkovými spojkami</w:t>
            </w:r>
          </w:p>
        </w:tc>
      </w:tr>
      <w:tr w:rsidR="002B754C" w:rsidRPr="00BB1BEB" w:rsidTr="00A675E4">
        <w:tc>
          <w:tcPr>
            <w:tcW w:w="2310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Ondřej Bárta</w:t>
            </w:r>
          </w:p>
        </w:tc>
        <w:tc>
          <w:tcPr>
            <w:tcW w:w="867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2020</w:t>
            </w:r>
          </w:p>
        </w:tc>
        <w:tc>
          <w:tcPr>
            <w:tcW w:w="6109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phosphinoguanidine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donors</w:t>
            </w:r>
            <w:proofErr w:type="spellEnd"/>
          </w:p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i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student obdržel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Prize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for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Chemistry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(2. místo)</w:t>
            </w:r>
          </w:p>
        </w:tc>
      </w:tr>
      <w:tr w:rsidR="002B754C" w:rsidRPr="00BB1BEB" w:rsidTr="00A675E4">
        <w:tc>
          <w:tcPr>
            <w:tcW w:w="2310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Filip Horký</w:t>
            </w:r>
          </w:p>
        </w:tc>
        <w:tc>
          <w:tcPr>
            <w:tcW w:w="867" w:type="dxa"/>
            <w:shd w:val="clear" w:color="auto" w:fill="auto"/>
          </w:tcPr>
          <w:p w:rsidR="002B754C" w:rsidRPr="00BB1BEB" w:rsidRDefault="00C52E4F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2021</w:t>
            </w:r>
          </w:p>
        </w:tc>
        <w:tc>
          <w:tcPr>
            <w:tcW w:w="6109" w:type="dxa"/>
            <w:shd w:val="clear" w:color="auto" w:fill="auto"/>
          </w:tcPr>
          <w:p w:rsidR="002B754C" w:rsidRPr="00BB1BEB" w:rsidRDefault="00C52E4F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Electronically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dissymmetric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bisphosphines</w:t>
            </w:r>
            <w:proofErr w:type="spellEnd"/>
          </w:p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student získal </w:t>
            </w:r>
            <w:proofErr w:type="spellStart"/>
            <w:r w:rsidR="00C52E4F"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Prize</w:t>
            </w:r>
            <w:proofErr w:type="spellEnd"/>
            <w:r w:rsidR="00C52E4F"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="00C52E4F"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for</w:t>
            </w:r>
            <w:proofErr w:type="spellEnd"/>
            <w:r w:rsidR="00C52E4F"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="00C52E4F"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Chemistry</w:t>
            </w:r>
            <w:proofErr w:type="spellEnd"/>
            <w:r w:rsidR="00C52E4F"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(1</w:t>
            </w: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. místo)</w:t>
            </w:r>
          </w:p>
        </w:tc>
      </w:tr>
      <w:tr w:rsidR="00E17DE4" w:rsidRPr="00BB1BEB" w:rsidTr="00A675E4">
        <w:tc>
          <w:tcPr>
            <w:tcW w:w="2310" w:type="dxa"/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Michal Navrátil</w:t>
            </w:r>
          </w:p>
        </w:tc>
        <w:tc>
          <w:tcPr>
            <w:tcW w:w="867" w:type="dxa"/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2022</w:t>
            </w:r>
          </w:p>
        </w:tc>
        <w:tc>
          <w:tcPr>
            <w:tcW w:w="6109" w:type="dxa"/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Polar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phosphines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with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nitrogen-containing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linkers</w:t>
            </w:r>
            <w:proofErr w:type="spellEnd"/>
          </w:p>
        </w:tc>
      </w:tr>
      <w:tr w:rsidR="00E17DE4" w:rsidRPr="00BB1BEB" w:rsidTr="00A675E4"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Petr Vosáhlo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2023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acylfosfiny</w:t>
            </w:r>
            <w:proofErr w:type="spellEnd"/>
          </w:p>
        </w:tc>
      </w:tr>
    </w:tbl>
    <w:p w:rsidR="004C3837" w:rsidRPr="00BB1BEB" w:rsidRDefault="004C3837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u w:val="single"/>
          <w:lang w:val="cs-CZ"/>
        </w:rPr>
      </w:pPr>
    </w:p>
    <w:p w:rsidR="00A80721" w:rsidRPr="00BB1BEB" w:rsidRDefault="006F6720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/>
          <w:sz w:val="22"/>
          <w:szCs w:val="22"/>
          <w:lang w:val="cs-CZ"/>
        </w:rPr>
      </w:pPr>
      <w:r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Obhájené </w:t>
      </w:r>
      <w:r w:rsidR="007F373C" w:rsidRPr="00BB1BEB">
        <w:rPr>
          <w:rFonts w:asciiTheme="majorHAnsi" w:hAnsiTheme="majorHAnsi"/>
          <w:b/>
          <w:i/>
          <w:sz w:val="22"/>
          <w:szCs w:val="22"/>
          <w:lang w:val="cs-CZ"/>
        </w:rPr>
        <w:t>diplomov</w:t>
      </w:r>
      <w:r w:rsidR="00A80721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é práce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10"/>
        <w:gridCol w:w="867"/>
        <w:gridCol w:w="6109"/>
      </w:tblGrid>
      <w:tr w:rsidR="00EF15C0" w:rsidRPr="00BB1BEB" w:rsidTr="00A675E4">
        <w:tc>
          <w:tcPr>
            <w:tcW w:w="2310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Lenka Lukešová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2000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Syntéza a charakterizace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monosubstituovaných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derivátů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hexakarbonylů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chromu, molybdenu a wolframu </w:t>
            </w:r>
            <w:r w:rsidR="00505B91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 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1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sym w:font="Symbol" w:char="F0A2"/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-(difenyl-</w:t>
            </w:r>
            <w:proofErr w:type="spellStart"/>
            <w:proofErr w:type="gram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ferrocenkarboxylovou</w:t>
            </w:r>
            <w:proofErr w:type="spellEnd"/>
            <w:proofErr w:type="gram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kyselinou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Libor Trojan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2000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a studium vlastností vnitřních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ferrocenylacetylenů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Jiří Pinkas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2000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Příprava a charakterizace nikelnatých komplexů 1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sym w:font="Symbol" w:char="F0A2"/>
            </w:r>
            <w:r w:rsidR="006F516A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(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difenylfosfino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ferrocenkarboxylové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kyseliny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Tomáš Baše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2001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Příprava, charakterizace a katalytická aktivita nových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ferrocen-oxazolinových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ligandů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Martin Lamač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2005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Příprava, charakterizace a studium koordinačních vlastností nového hybridního ligandu:</w:t>
            </w: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rac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-2-[(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difenylfosfino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  <w:r w:rsidR="00C52E4F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  <w:proofErr w:type="spellStart"/>
            <w:proofErr w:type="gram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methyl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]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ferrrocenkarboxylové</w:t>
            </w:r>
            <w:proofErr w:type="spellEnd"/>
            <w:proofErr w:type="gram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kyseliny a jejích derivátů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Jan Demel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2005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Zakotvení katalyzátorů na bázi ruthenia na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mesoporézní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molekulové síto MCM-</w:t>
            </w:r>
            <w:smartTag w:uri="urn:schemas-microsoft-com:office:smarttags" w:element="metricconverter">
              <w:smartTagPr>
                <w:attr w:name="ProductID" w:val="41 a"/>
              </w:smartTagPr>
              <w:r w:rsidRPr="00BB1BEB">
                <w:rPr>
                  <w:rFonts w:asciiTheme="majorHAnsi" w:hAnsiTheme="majorHAnsi"/>
                  <w:sz w:val="22"/>
                  <w:szCs w:val="22"/>
                  <w:lang w:val="cs-CZ"/>
                </w:rPr>
                <w:t>41 a</w:t>
              </w:r>
            </w:smartTag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jejich studium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Jiří Tauchman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2008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amidy s glycinovou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pendatní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skupinou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Jiří Schulz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2008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Polární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amidofosfiny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Hana Solařová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amidy 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hydrazidy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Barbora Schneiderová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Funkční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amidy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Miloslav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Semler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Deponované palladiové katalyzátory pro tvorbu vazeb C-C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Helena Šrámková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2011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Katalytické testování polárních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amidofosfinů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(KATA)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Karel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Škoch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a katalytické vlastnosti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ferrocenofanových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fosfinů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Pavlína Křečková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2013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Palladiové katalyzátory deponovaných na nových silikátových materiálech 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Martin Zábranský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2015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Soli </w:t>
            </w:r>
            <w:proofErr w:type="gram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2-aminoethanolu</w:t>
            </w:r>
            <w:proofErr w:type="gram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kyselin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Ondřej Bárta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a katalytické vlastnosti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guanidinu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Filip Horký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0D405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2017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6F672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r w:rsidRPr="00BB1BEB">
              <w:rPr>
                <w:rFonts w:asciiTheme="majorHAnsi" w:hAnsiTheme="majorHAnsi"/>
                <w:sz w:val="22"/>
                <w:szCs w:val="22"/>
              </w:rPr>
              <w:t xml:space="preserve">Copper(I) complexes with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phosphinonitrile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donors</w:t>
            </w:r>
          </w:p>
          <w:p w:rsidR="00505B91" w:rsidRPr="00BB1BEB" w:rsidRDefault="00505B9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student obdržel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Cenu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rektora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UK –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Cenu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Prof.</w:t>
            </w:r>
            <w:proofErr w:type="gram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J.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Heyrovsk</w:t>
            </w:r>
            <w:r w:rsidRPr="00BB1BEB">
              <w:rPr>
                <w:rFonts w:asciiTheme="majorHAnsi" w:hAnsiTheme="majorHAnsi"/>
                <w:bCs/>
                <w:i/>
                <w:sz w:val="22"/>
                <w:szCs w:val="22"/>
                <w:lang w:val="cs-CZ"/>
              </w:rPr>
              <w:t>ého</w:t>
            </w:r>
            <w:proofErr w:type="spellEnd"/>
          </w:p>
        </w:tc>
      </w:tr>
      <w:tr w:rsidR="001E0D51" w:rsidRPr="00BB1BEB" w:rsidTr="00A675E4">
        <w:tc>
          <w:tcPr>
            <w:tcW w:w="2310" w:type="dxa"/>
            <w:shd w:val="clear" w:color="auto" w:fill="auto"/>
          </w:tcPr>
          <w:p w:rsidR="001E0D5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Petr Vosáhlo</w:t>
            </w:r>
          </w:p>
        </w:tc>
        <w:tc>
          <w:tcPr>
            <w:tcW w:w="867" w:type="dxa"/>
            <w:shd w:val="clear" w:color="auto" w:fill="auto"/>
          </w:tcPr>
          <w:p w:rsidR="001E0D5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2018</w:t>
            </w:r>
          </w:p>
        </w:tc>
        <w:tc>
          <w:tcPr>
            <w:tcW w:w="6109" w:type="dxa"/>
            <w:shd w:val="clear" w:color="auto" w:fill="auto"/>
          </w:tcPr>
          <w:p w:rsidR="001E0D5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Homologické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fosfiny</w:t>
            </w:r>
            <w:proofErr w:type="spellEnd"/>
          </w:p>
        </w:tc>
      </w:tr>
      <w:tr w:rsidR="00505B91" w:rsidRPr="00BB1BEB" w:rsidTr="00A675E4">
        <w:tc>
          <w:tcPr>
            <w:tcW w:w="2310" w:type="dxa"/>
            <w:shd w:val="clear" w:color="auto" w:fill="auto"/>
          </w:tcPr>
          <w:p w:rsidR="00505B9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Michal Navrátil</w:t>
            </w:r>
          </w:p>
        </w:tc>
        <w:tc>
          <w:tcPr>
            <w:tcW w:w="867" w:type="dxa"/>
            <w:shd w:val="clear" w:color="auto" w:fill="auto"/>
          </w:tcPr>
          <w:p w:rsidR="00505B9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2018</w:t>
            </w:r>
          </w:p>
        </w:tc>
        <w:tc>
          <w:tcPr>
            <w:tcW w:w="6109" w:type="dxa"/>
            <w:shd w:val="clear" w:color="auto" w:fill="auto"/>
          </w:tcPr>
          <w:p w:rsidR="001E0D5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Komplexy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lehkých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platinových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kovů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s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ferrocenovým</w:t>
            </w:r>
            <w:proofErr w:type="spellEnd"/>
          </w:p>
          <w:p w:rsidR="00505B9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</w:rPr>
              <w:t>N</w:t>
            </w:r>
            <w:r w:rsidRPr="00BB1BEB">
              <w:rPr>
                <w:rFonts w:asciiTheme="majorHAnsi" w:hAnsiTheme="majorHAnsi"/>
                <w:sz w:val="22"/>
                <w:szCs w:val="22"/>
              </w:rPr>
              <w:t>-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fosfinoamidem</w:t>
            </w:r>
            <w:proofErr w:type="spellEnd"/>
          </w:p>
        </w:tc>
      </w:tr>
      <w:tr w:rsidR="008661DB" w:rsidRPr="00BB1BEB" w:rsidTr="00A675E4">
        <w:tc>
          <w:tcPr>
            <w:tcW w:w="2310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Věra Varmužová</w:t>
            </w:r>
          </w:p>
        </w:tc>
        <w:tc>
          <w:tcPr>
            <w:tcW w:w="867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2022</w:t>
            </w:r>
          </w:p>
        </w:tc>
        <w:tc>
          <w:tcPr>
            <w:tcW w:w="6109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Příprava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anelovaných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ferrocenových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sloučenin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C-H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aktivací</w:t>
            </w:r>
            <w:proofErr w:type="spellEnd"/>
          </w:p>
        </w:tc>
      </w:tr>
      <w:tr w:rsidR="008661DB" w:rsidRPr="00BB1BEB" w:rsidTr="00A675E4">
        <w:tc>
          <w:tcPr>
            <w:tcW w:w="2310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Zdeněk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Leitner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2022</w:t>
            </w:r>
          </w:p>
        </w:tc>
        <w:tc>
          <w:tcPr>
            <w:tcW w:w="6109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Koordinační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vlastnosti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2-(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difenylfosfino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>)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guandinového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ligandu</w:t>
            </w:r>
            <w:proofErr w:type="spellEnd"/>
          </w:p>
        </w:tc>
      </w:tr>
      <w:tr w:rsidR="00E17DE4" w:rsidRPr="00BB1BEB" w:rsidTr="00A675E4">
        <w:tc>
          <w:tcPr>
            <w:tcW w:w="2310" w:type="dxa"/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Jakub Antala</w:t>
            </w:r>
          </w:p>
        </w:tc>
        <w:tc>
          <w:tcPr>
            <w:tcW w:w="867" w:type="dxa"/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2023</w:t>
            </w:r>
          </w:p>
        </w:tc>
        <w:tc>
          <w:tcPr>
            <w:tcW w:w="6109" w:type="dxa"/>
            <w:shd w:val="clear" w:color="auto" w:fill="auto"/>
          </w:tcPr>
          <w:p w:rsidR="00E17DE4" w:rsidRPr="00BB1BEB" w:rsidRDefault="00A675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Ferocénové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stibánové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ligandy</w:t>
            </w:r>
            <w:proofErr w:type="spellEnd"/>
          </w:p>
          <w:p w:rsidR="0058536D" w:rsidRPr="00BB1BEB" w:rsidRDefault="0058536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</w:rPr>
              <w:t xml:space="preserve">Student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>obdržel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>Cenu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>děkana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>PřF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</w:rPr>
              <w:t xml:space="preserve"> UK</w:t>
            </w:r>
          </w:p>
        </w:tc>
      </w:tr>
      <w:tr w:rsidR="00E17DE4" w:rsidRPr="00BB1BEB" w:rsidTr="00DD0AE3">
        <w:tc>
          <w:tcPr>
            <w:tcW w:w="2310" w:type="dxa"/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Michal Franc</w:t>
            </w:r>
          </w:p>
        </w:tc>
        <w:tc>
          <w:tcPr>
            <w:tcW w:w="867" w:type="dxa"/>
            <w:shd w:val="clear" w:color="auto" w:fill="auto"/>
          </w:tcPr>
          <w:p w:rsidR="00E17DE4" w:rsidRPr="00BB1BEB" w:rsidRDefault="00E17D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2023</w:t>
            </w:r>
          </w:p>
        </w:tc>
        <w:tc>
          <w:tcPr>
            <w:tcW w:w="6109" w:type="dxa"/>
            <w:shd w:val="clear" w:color="auto" w:fill="auto"/>
          </w:tcPr>
          <w:p w:rsidR="00E17DE4" w:rsidRPr="00BB1BEB" w:rsidRDefault="00A675E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Příprava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biskarbenových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zlatných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komplexů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s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ferrocenovými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substituenty</w:t>
            </w:r>
            <w:proofErr w:type="spellEnd"/>
          </w:p>
        </w:tc>
      </w:tr>
      <w:tr w:rsidR="00DD0AE3" w:rsidRPr="00BB1BEB" w:rsidTr="00A675E4"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DD0AE3" w:rsidRPr="00BB1BEB" w:rsidRDefault="00DD0AE3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Petr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Harmach</w:t>
            </w:r>
            <w:proofErr w:type="spellEnd"/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DD0AE3" w:rsidRPr="00BB1BEB" w:rsidRDefault="00DD0AE3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2024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auto" w:fill="auto"/>
          </w:tcPr>
          <w:p w:rsidR="00DD0AE3" w:rsidRPr="00BB1BEB" w:rsidRDefault="00DD0AE3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Cyklometalace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fenylpyridinů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s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ferrocenylovým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</w:rPr>
              <w:t>substituentem</w:t>
            </w:r>
            <w:proofErr w:type="spellEnd"/>
          </w:p>
        </w:tc>
      </w:tr>
    </w:tbl>
    <w:p w:rsidR="00EF15C0" w:rsidRPr="00BB1BEB" w:rsidRDefault="00EF15C0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6F6720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/>
          <w:sz w:val="22"/>
          <w:szCs w:val="22"/>
          <w:lang w:val="cs-CZ"/>
        </w:rPr>
      </w:pPr>
      <w:r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Obhájené </w:t>
      </w:r>
      <w:r w:rsidR="00A80721" w:rsidRPr="00BB1BEB">
        <w:rPr>
          <w:rFonts w:asciiTheme="majorHAnsi" w:hAnsiTheme="majorHAnsi"/>
          <w:b/>
          <w:i/>
          <w:sz w:val="22"/>
          <w:szCs w:val="22"/>
          <w:lang w:val="cs-CZ"/>
        </w:rPr>
        <w:t>b</w:t>
      </w:r>
      <w:r w:rsidR="004D05AA" w:rsidRPr="00BB1BEB">
        <w:rPr>
          <w:rFonts w:asciiTheme="majorHAnsi" w:hAnsiTheme="majorHAnsi"/>
          <w:b/>
          <w:i/>
          <w:sz w:val="22"/>
          <w:szCs w:val="22"/>
          <w:lang w:val="cs-CZ"/>
        </w:rPr>
        <w:t>akalářské</w:t>
      </w:r>
      <w:r w:rsidR="00A80721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 práce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10"/>
        <w:gridCol w:w="867"/>
        <w:gridCol w:w="6109"/>
      </w:tblGrid>
      <w:tr w:rsidR="00EF15C0" w:rsidRPr="00BB1BEB" w:rsidTr="00A675E4">
        <w:tc>
          <w:tcPr>
            <w:tcW w:w="2310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Alice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Jenišová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2004</w:t>
            </w:r>
          </w:p>
        </w:tc>
        <w:tc>
          <w:tcPr>
            <w:tcW w:w="6109" w:type="dxa"/>
            <w:tcBorders>
              <w:top w:val="single" w:sz="4" w:space="0" w:color="auto"/>
            </w:tcBorders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aminoalkoholů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jako potenciálních chirálních stavebních bloků pro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supramolekulární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chemii (KATA)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Jiří Tauchman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amidů s chirálními substituenty na atomu dusíku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Jiří Schulz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EF15C0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diamidu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František Behenský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prekurzorů pro chirální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ligandy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Hana Solařová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330454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amidofosfinových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ligandů z izokyanátů</w:t>
            </w:r>
          </w:p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studentka obdržela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Cenu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rektora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UK</w:t>
            </w:r>
            <w:r w:rsidR="00505B91"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– </w:t>
            </w:r>
            <w:proofErr w:type="spellStart"/>
            <w:r w:rsidR="00505B91"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Cenu</w:t>
            </w:r>
            <w:proofErr w:type="spellEnd"/>
            <w:r w:rsidR="00505B91"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="00505B91"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Prof.</w:t>
            </w:r>
            <w:proofErr w:type="gramEnd"/>
            <w:r w:rsidR="00505B91"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J. </w:t>
            </w:r>
            <w:proofErr w:type="spellStart"/>
            <w:r w:rsidR="00505B91"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Heyrovsk</w:t>
            </w:r>
            <w:r w:rsidR="00505B91" w:rsidRPr="00BB1BEB">
              <w:rPr>
                <w:rFonts w:asciiTheme="majorHAnsi" w:hAnsiTheme="majorHAnsi"/>
                <w:bCs/>
                <w:i/>
                <w:sz w:val="22"/>
                <w:szCs w:val="22"/>
                <w:lang w:val="cs-CZ"/>
              </w:rPr>
              <w:t>ého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Barbora Schneiderová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amidy s donorovými substituenty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Miloslav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Semler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mezoporézních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molekulových sít pro katalytické aplikace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Helena Šrámková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ferrocenkarboxylových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kyselin (KATA)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Karel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Škoch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2010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prekurzorů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ferrocenofanových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ligandů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Martin Zábranský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2012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Alternativní příprava 1-(</w:t>
            </w:r>
            <w:proofErr w:type="spellStart"/>
            <w:proofErr w:type="gram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difenylfosfino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)-</w:t>
            </w:r>
            <w:proofErr w:type="gram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1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sym w:font="Symbol" w:char="F0A2"/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-(</w:t>
            </w: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N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,</w:t>
            </w: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N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dimethylamino</w:t>
            </w:r>
            <w:proofErr w:type="spellEnd"/>
            <w:r w:rsidR="00C108C6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methyl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ferrocenu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Marek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Verníček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2013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a vlastnosti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ferrocenylem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substitovaného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difosfinu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Tomáš Vašíček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2013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Polární ligandy odvozené od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hydrazidu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Ondřej Bárta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2014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bicyklického fosfitu s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ferrocenovým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substituentem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Miloš Večeřa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2014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metallocenových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komplexů prvků 4. skupiny s pedantními nitrilovými skupinami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Filip Horký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2015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a charakterizace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ferrocenylovaného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amidofosfinu</w:t>
            </w:r>
            <w:proofErr w:type="spellEnd"/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Michal Navrátil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C108C6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</w:t>
            </w: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N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fosfinoferrocenového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amidu</w:t>
            </w:r>
          </w:p>
        </w:tc>
      </w:tr>
      <w:tr w:rsidR="00EF15C0" w:rsidRPr="00BB1BEB" w:rsidTr="00A675E4">
        <w:tc>
          <w:tcPr>
            <w:tcW w:w="2310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Petr Vosáhlo</w:t>
            </w:r>
          </w:p>
        </w:tc>
        <w:tc>
          <w:tcPr>
            <w:tcW w:w="867" w:type="dxa"/>
            <w:shd w:val="clear" w:color="auto" w:fill="auto"/>
          </w:tcPr>
          <w:p w:rsidR="00EF15C0" w:rsidRPr="00BB1BEB" w:rsidRDefault="00C108C6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2016</w:t>
            </w:r>
          </w:p>
        </w:tc>
        <w:tc>
          <w:tcPr>
            <w:tcW w:w="6109" w:type="dxa"/>
            <w:shd w:val="clear" w:color="auto" w:fill="auto"/>
          </w:tcPr>
          <w:p w:rsidR="00EF15C0" w:rsidRPr="00BB1BEB" w:rsidRDefault="00330454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b/>
                <w:i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acylem modifikovaného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fosfinu</w:t>
            </w:r>
            <w:proofErr w:type="spellEnd"/>
          </w:p>
        </w:tc>
      </w:tr>
      <w:tr w:rsidR="001E0D51" w:rsidRPr="00BB1BEB" w:rsidTr="00A675E4">
        <w:tc>
          <w:tcPr>
            <w:tcW w:w="2310" w:type="dxa"/>
            <w:shd w:val="clear" w:color="auto" w:fill="auto"/>
          </w:tcPr>
          <w:p w:rsidR="001E0D5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Jana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Řěžábková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1E0D5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2018</w:t>
            </w:r>
          </w:p>
        </w:tc>
        <w:tc>
          <w:tcPr>
            <w:tcW w:w="6109" w:type="dxa"/>
            <w:shd w:val="clear" w:color="auto" w:fill="auto"/>
          </w:tcPr>
          <w:p w:rsidR="001E0D51" w:rsidRPr="00BB1BEB" w:rsidRDefault="001E0D51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Syntéza a koordinační chování 3-(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difenylfosfino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propanamidu</w:t>
            </w:r>
            <w:proofErr w:type="spellEnd"/>
          </w:p>
        </w:tc>
      </w:tr>
      <w:tr w:rsidR="007F373C" w:rsidRPr="00BB1BEB" w:rsidTr="00A675E4">
        <w:tc>
          <w:tcPr>
            <w:tcW w:w="2310" w:type="dxa"/>
            <w:shd w:val="clear" w:color="auto" w:fill="auto"/>
          </w:tcPr>
          <w:p w:rsidR="007F373C" w:rsidRPr="00BB1BEB" w:rsidRDefault="007F37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Matyáš Kout</w:t>
            </w:r>
          </w:p>
        </w:tc>
        <w:tc>
          <w:tcPr>
            <w:tcW w:w="867" w:type="dxa"/>
            <w:shd w:val="clear" w:color="auto" w:fill="auto"/>
          </w:tcPr>
          <w:p w:rsidR="007F373C" w:rsidRPr="00BB1BEB" w:rsidRDefault="007F37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2020</w:t>
            </w:r>
          </w:p>
        </w:tc>
        <w:tc>
          <w:tcPr>
            <w:tcW w:w="6109" w:type="dxa"/>
            <w:shd w:val="clear" w:color="auto" w:fill="auto"/>
          </w:tcPr>
          <w:p w:rsidR="007F373C" w:rsidRPr="00BB1BEB" w:rsidRDefault="007F37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Aktivace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ligandů sendvičovými komplexy prvků 4 skupiny</w:t>
            </w:r>
          </w:p>
        </w:tc>
      </w:tr>
      <w:tr w:rsidR="007F373C" w:rsidRPr="00BB1BEB" w:rsidTr="00A675E4">
        <w:tc>
          <w:tcPr>
            <w:tcW w:w="2310" w:type="dxa"/>
            <w:shd w:val="clear" w:color="auto" w:fill="auto"/>
          </w:tcPr>
          <w:p w:rsidR="007F373C" w:rsidRPr="00BB1BEB" w:rsidRDefault="007F37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Zdeněk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Leitner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7F373C" w:rsidRPr="00BB1BEB" w:rsidRDefault="007F37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2020</w:t>
            </w:r>
          </w:p>
        </w:tc>
        <w:tc>
          <w:tcPr>
            <w:tcW w:w="6109" w:type="dxa"/>
            <w:shd w:val="clear" w:color="auto" w:fill="auto"/>
          </w:tcPr>
          <w:p w:rsidR="007F373C" w:rsidRPr="00BB1BEB" w:rsidRDefault="007F37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Syntéza a koordinační vlastnosti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fosfinoguanidinových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ligandů</w:t>
            </w:r>
          </w:p>
        </w:tc>
      </w:tr>
      <w:tr w:rsidR="00FD163C" w:rsidRPr="00BB1BEB" w:rsidTr="00A675E4">
        <w:tc>
          <w:tcPr>
            <w:tcW w:w="2310" w:type="dxa"/>
            <w:shd w:val="clear" w:color="auto" w:fill="auto"/>
          </w:tcPr>
          <w:p w:rsidR="00FD163C" w:rsidRPr="00BB1BEB" w:rsidRDefault="00FD16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Věra Varmužová</w:t>
            </w:r>
          </w:p>
        </w:tc>
        <w:tc>
          <w:tcPr>
            <w:tcW w:w="867" w:type="dxa"/>
            <w:shd w:val="clear" w:color="auto" w:fill="auto"/>
          </w:tcPr>
          <w:p w:rsidR="00FD163C" w:rsidRPr="00BB1BEB" w:rsidRDefault="00FD16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2020</w:t>
            </w:r>
          </w:p>
        </w:tc>
        <w:tc>
          <w:tcPr>
            <w:tcW w:w="6109" w:type="dxa"/>
            <w:shd w:val="clear" w:color="auto" w:fill="auto"/>
          </w:tcPr>
          <w:p w:rsidR="00FD163C" w:rsidRPr="00BB1BEB" w:rsidRDefault="00FD163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a charakterizace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ferrocenylfosfinového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ligandu 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modifikovaného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amidosulfonátovým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substituentem</w:t>
            </w:r>
          </w:p>
        </w:tc>
      </w:tr>
      <w:tr w:rsidR="002B754C" w:rsidRPr="00BB1BEB" w:rsidTr="00A675E4">
        <w:tc>
          <w:tcPr>
            <w:tcW w:w="2310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Jakub Antala</w:t>
            </w:r>
          </w:p>
        </w:tc>
        <w:tc>
          <w:tcPr>
            <w:tcW w:w="867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2021</w:t>
            </w:r>
          </w:p>
        </w:tc>
        <w:tc>
          <w:tcPr>
            <w:tcW w:w="6109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Reakcie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ferocénového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distibánu</w:t>
            </w:r>
            <w:proofErr w:type="spellEnd"/>
          </w:p>
          <w:p w:rsidR="0058536D" w:rsidRPr="00BB1BEB" w:rsidRDefault="0058536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student obdržel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Cenu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rektora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UK –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Cenu</w:t>
            </w:r>
            <w:proofErr w:type="spell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</w:t>
            </w:r>
            <w:proofErr w:type="gram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Prof.</w:t>
            </w:r>
            <w:proofErr w:type="gramEnd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J. </w:t>
            </w:r>
            <w:proofErr w:type="spellStart"/>
            <w:r w:rsidRPr="00BB1BEB">
              <w:rPr>
                <w:rFonts w:asciiTheme="majorHAnsi" w:hAnsiTheme="majorHAnsi"/>
                <w:bCs/>
                <w:i/>
                <w:sz w:val="22"/>
                <w:szCs w:val="22"/>
              </w:rPr>
              <w:t>Heyrovsk</w:t>
            </w:r>
            <w:r w:rsidRPr="00BB1BEB">
              <w:rPr>
                <w:rFonts w:asciiTheme="majorHAnsi" w:hAnsiTheme="majorHAnsi"/>
                <w:bCs/>
                <w:i/>
                <w:sz w:val="22"/>
                <w:szCs w:val="22"/>
                <w:lang w:val="cs-CZ"/>
              </w:rPr>
              <w:t>ého</w:t>
            </w:r>
            <w:proofErr w:type="spellEnd"/>
          </w:p>
        </w:tc>
      </w:tr>
      <w:tr w:rsidR="002B754C" w:rsidRPr="00BB1BEB" w:rsidTr="00A675E4">
        <w:tc>
          <w:tcPr>
            <w:tcW w:w="2310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Michal Franc</w:t>
            </w:r>
          </w:p>
        </w:tc>
        <w:tc>
          <w:tcPr>
            <w:tcW w:w="867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2021</w:t>
            </w:r>
          </w:p>
        </w:tc>
        <w:tc>
          <w:tcPr>
            <w:tcW w:w="6109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Inzerční reakce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izokyanoferrocenu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v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orthopalladovaných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komplexech</w:t>
            </w:r>
          </w:p>
        </w:tc>
      </w:tr>
      <w:tr w:rsidR="002B754C" w:rsidRPr="00BB1BEB" w:rsidTr="00A675E4">
        <w:tc>
          <w:tcPr>
            <w:tcW w:w="2310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Václav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Ráliš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2021</w:t>
            </w:r>
          </w:p>
        </w:tc>
        <w:tc>
          <w:tcPr>
            <w:tcW w:w="6109" w:type="dxa"/>
            <w:shd w:val="clear" w:color="auto" w:fill="auto"/>
          </w:tcPr>
          <w:p w:rsidR="002B754C" w:rsidRPr="00BB1BEB" w:rsidRDefault="002B754C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Příprava rutheniových komplexů obsahujících deriváty ibuprofenu</w:t>
            </w:r>
          </w:p>
        </w:tc>
      </w:tr>
      <w:tr w:rsidR="008661DB" w:rsidRPr="00BB1BEB" w:rsidTr="00BB78BD">
        <w:tc>
          <w:tcPr>
            <w:tcW w:w="2310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Petr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Harmach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2021</w:t>
            </w:r>
          </w:p>
        </w:tc>
        <w:tc>
          <w:tcPr>
            <w:tcW w:w="6109" w:type="dxa"/>
            <w:shd w:val="clear" w:color="auto" w:fill="auto"/>
          </w:tcPr>
          <w:p w:rsidR="008661DB" w:rsidRPr="00BB1BEB" w:rsidRDefault="008661DB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Příprava zlatných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karbenových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komplexů reakcemi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isokyanoferrocenu</w:t>
            </w:r>
            <w:proofErr w:type="spellEnd"/>
          </w:p>
        </w:tc>
      </w:tr>
      <w:tr w:rsidR="00BB78BD" w:rsidRPr="00BB1BEB" w:rsidTr="00BB78BD">
        <w:tc>
          <w:tcPr>
            <w:tcW w:w="2310" w:type="dxa"/>
            <w:shd w:val="clear" w:color="auto" w:fill="auto"/>
          </w:tcPr>
          <w:p w:rsidR="00BB78BD" w:rsidRPr="00BB1BEB" w:rsidRDefault="00BB78B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Tomáš Lávička</w:t>
            </w:r>
          </w:p>
        </w:tc>
        <w:tc>
          <w:tcPr>
            <w:tcW w:w="867" w:type="dxa"/>
            <w:shd w:val="clear" w:color="auto" w:fill="auto"/>
          </w:tcPr>
          <w:p w:rsidR="00BB78BD" w:rsidRPr="00BB1BEB" w:rsidRDefault="00BB78B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2024</w:t>
            </w:r>
          </w:p>
        </w:tc>
        <w:tc>
          <w:tcPr>
            <w:tcW w:w="6109" w:type="dxa"/>
            <w:shd w:val="clear" w:color="auto" w:fill="auto"/>
          </w:tcPr>
          <w:p w:rsidR="00BB78BD" w:rsidRPr="00BB1BEB" w:rsidRDefault="00BB78B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Koordinační chování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multidonorového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fosfinoamidu</w:t>
            </w:r>
            <w:proofErr w:type="spellEnd"/>
          </w:p>
        </w:tc>
      </w:tr>
      <w:tr w:rsidR="00BB78BD" w:rsidRPr="00BB1BEB" w:rsidTr="00A675E4"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BB78BD" w:rsidRPr="00BB1BEB" w:rsidRDefault="00BB78B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Miroslav Vlček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</w:tcPr>
          <w:p w:rsidR="00BB78BD" w:rsidRPr="00BB1BEB" w:rsidRDefault="00BB78B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2024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shd w:val="clear" w:color="auto" w:fill="auto"/>
          </w:tcPr>
          <w:p w:rsidR="00BB78BD" w:rsidRPr="00BB1BEB" w:rsidRDefault="00BB78BD" w:rsidP="00A675E4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Zlatné komplexy s doplňujícím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ferrocenovým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N-donorem</w:t>
            </w:r>
          </w:p>
        </w:tc>
      </w:tr>
    </w:tbl>
    <w:p w:rsidR="00EF15C0" w:rsidRPr="00BB1BEB" w:rsidRDefault="00EF15C0" w:rsidP="00381DB8">
      <w:pPr>
        <w:tabs>
          <w:tab w:val="left" w:pos="709"/>
        </w:tabs>
        <w:spacing w:line="336" w:lineRule="auto"/>
        <w:ind w:left="2127" w:hanging="2127"/>
        <w:jc w:val="both"/>
        <w:rPr>
          <w:rFonts w:asciiTheme="majorHAnsi" w:hAnsiTheme="majorHAnsi"/>
          <w:b/>
          <w:sz w:val="22"/>
          <w:szCs w:val="22"/>
          <w:lang w:val="cs-CZ"/>
        </w:rPr>
      </w:pPr>
    </w:p>
    <w:p w:rsidR="00331306" w:rsidRPr="00BB1BEB" w:rsidRDefault="00864C9C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/>
          <w:sz w:val="22"/>
          <w:szCs w:val="22"/>
          <w:lang w:val="cs-CZ"/>
        </w:rPr>
      </w:pPr>
      <w:r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Ph.D. </w:t>
      </w:r>
      <w:r w:rsidR="00BC609C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studenti, </w:t>
      </w:r>
      <w:proofErr w:type="spellStart"/>
      <w:r w:rsidR="00BC609C" w:rsidRPr="00BB1BEB">
        <w:rPr>
          <w:rFonts w:asciiTheme="majorHAnsi" w:hAnsiTheme="majorHAnsi"/>
          <w:b/>
          <w:i/>
          <w:sz w:val="22"/>
          <w:szCs w:val="22"/>
          <w:lang w:val="cs-CZ"/>
        </w:rPr>
        <w:t>postdoktorandi</w:t>
      </w:r>
      <w:proofErr w:type="spellEnd"/>
      <w:r w:rsidR="00BC609C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 </w:t>
      </w:r>
      <w:r w:rsidR="00253686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a </w:t>
      </w:r>
      <w:r w:rsidRPr="00BB1BEB">
        <w:rPr>
          <w:rFonts w:asciiTheme="majorHAnsi" w:hAnsiTheme="majorHAnsi"/>
          <w:b/>
          <w:i/>
          <w:sz w:val="22"/>
          <w:szCs w:val="22"/>
          <w:lang w:val="cs-CZ"/>
        </w:rPr>
        <w:t>s</w:t>
      </w:r>
      <w:r w:rsidR="00331306" w:rsidRPr="00BB1BEB">
        <w:rPr>
          <w:rFonts w:asciiTheme="majorHAnsi" w:hAnsiTheme="majorHAnsi"/>
          <w:b/>
          <w:i/>
          <w:sz w:val="22"/>
          <w:szCs w:val="22"/>
          <w:lang w:val="cs-CZ"/>
        </w:rPr>
        <w:t>tážist</w:t>
      </w:r>
      <w:r w:rsidR="003A2504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é z jiných </w:t>
      </w:r>
      <w:r w:rsidR="00CE2386" w:rsidRPr="00BB1BEB">
        <w:rPr>
          <w:rFonts w:asciiTheme="majorHAnsi" w:hAnsiTheme="majorHAnsi"/>
          <w:b/>
          <w:i/>
          <w:sz w:val="22"/>
          <w:szCs w:val="22"/>
          <w:lang w:val="cs-CZ"/>
        </w:rPr>
        <w:t xml:space="preserve">institucí </w:t>
      </w:r>
    </w:p>
    <w:p w:rsidR="004D05AA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Andrea Dallas</w:t>
      </w:r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  <w:t>Dublin City University (</w:t>
      </w:r>
      <w:r w:rsidR="0084530A" w:rsidRPr="00BB1BEB">
        <w:rPr>
          <w:rFonts w:asciiTheme="majorHAnsi" w:hAnsiTheme="majorHAnsi"/>
          <w:sz w:val="22"/>
          <w:szCs w:val="22"/>
          <w:lang w:val="cs-CZ"/>
        </w:rPr>
        <w:t>Irsko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) </w:t>
      </w:r>
      <w:r w:rsidRPr="00BB1BEB">
        <w:rPr>
          <w:rFonts w:asciiTheme="majorHAnsi" w:hAnsiTheme="majorHAnsi"/>
          <w:sz w:val="22"/>
          <w:szCs w:val="22"/>
          <w:lang w:val="cs-CZ"/>
        </w:rPr>
        <w:sym w:font="Symbol" w:char="F02D"/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r w:rsidR="004D05AA" w:rsidRPr="00BB1BEB">
        <w:rPr>
          <w:rFonts w:asciiTheme="majorHAnsi" w:hAnsiTheme="majorHAnsi"/>
          <w:sz w:val="22"/>
          <w:szCs w:val="22"/>
          <w:lang w:val="cs-CZ"/>
        </w:rPr>
        <w:t>5/2001-1/2002</w:t>
      </w:r>
    </w:p>
    <w:p w:rsidR="0084530A" w:rsidRPr="00BB1BEB" w:rsidRDefault="0084530A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Petra Zoufalá</w:t>
      </w:r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  <w:t>Univerzita Pardubice – 2</w:t>
      </w:r>
      <w:r w:rsidR="00864C9C" w:rsidRPr="00BB1BEB">
        <w:rPr>
          <w:rFonts w:asciiTheme="majorHAnsi" w:hAnsiTheme="majorHAnsi"/>
          <w:sz w:val="22"/>
          <w:szCs w:val="22"/>
          <w:lang w:val="cs-CZ"/>
        </w:rPr>
        <w:t>-6</w:t>
      </w:r>
      <w:r w:rsidRPr="00BB1BEB">
        <w:rPr>
          <w:rFonts w:asciiTheme="majorHAnsi" w:hAnsiTheme="majorHAnsi"/>
          <w:sz w:val="22"/>
          <w:szCs w:val="22"/>
          <w:lang w:val="cs-CZ"/>
        </w:rPr>
        <w:t>/2003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u w:val="single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Janett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Kühnert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TU Chemnitz (SRN) </w:t>
      </w:r>
      <w:r w:rsidRPr="00BB1BEB">
        <w:rPr>
          <w:rFonts w:asciiTheme="majorHAnsi" w:hAnsiTheme="majorHAnsi"/>
          <w:sz w:val="22"/>
          <w:szCs w:val="22"/>
          <w:lang w:val="cs-CZ"/>
        </w:rPr>
        <w:sym w:font="Symbol" w:char="F02D"/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r w:rsidR="0084530A" w:rsidRPr="00BB1BEB">
        <w:rPr>
          <w:rFonts w:asciiTheme="majorHAnsi" w:hAnsiTheme="majorHAnsi"/>
          <w:sz w:val="22"/>
          <w:szCs w:val="22"/>
          <w:lang w:val="cs-CZ"/>
        </w:rPr>
        <w:t>5</w:t>
      </w:r>
      <w:r w:rsidR="00864C9C" w:rsidRPr="00BB1BEB">
        <w:rPr>
          <w:rFonts w:asciiTheme="majorHAnsi" w:hAnsiTheme="majorHAnsi"/>
          <w:sz w:val="22"/>
          <w:szCs w:val="22"/>
          <w:lang w:val="cs-CZ"/>
        </w:rPr>
        <w:t>-8</w:t>
      </w:r>
      <w:r w:rsidR="0084530A" w:rsidRPr="00BB1BEB">
        <w:rPr>
          <w:rFonts w:asciiTheme="majorHAnsi" w:hAnsiTheme="majorHAnsi"/>
          <w:sz w:val="22"/>
          <w:szCs w:val="22"/>
          <w:lang w:val="cs-CZ"/>
        </w:rPr>
        <w:t>/2006 a 2</w:t>
      </w:r>
      <w:r w:rsidR="00864C9C" w:rsidRPr="00BB1BEB">
        <w:rPr>
          <w:rFonts w:asciiTheme="majorHAnsi" w:hAnsiTheme="majorHAnsi"/>
          <w:sz w:val="22"/>
          <w:szCs w:val="22"/>
          <w:lang w:val="cs-CZ"/>
        </w:rPr>
        <w:t>-5</w:t>
      </w:r>
      <w:r w:rsidR="0084530A" w:rsidRPr="00BB1BEB">
        <w:rPr>
          <w:rFonts w:asciiTheme="majorHAnsi" w:hAnsiTheme="majorHAnsi"/>
          <w:sz w:val="22"/>
          <w:szCs w:val="22"/>
          <w:lang w:val="cs-CZ"/>
        </w:rPr>
        <w:t>/2007</w:t>
      </w:r>
    </w:p>
    <w:p w:rsidR="00331306" w:rsidRPr="00BB1BEB" w:rsidRDefault="004D05AA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Thorsten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Klemann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University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of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="000C0188" w:rsidRPr="00BB1BEB">
        <w:rPr>
          <w:rFonts w:asciiTheme="majorHAnsi" w:hAnsiTheme="majorHAnsi"/>
          <w:sz w:val="22"/>
          <w:szCs w:val="22"/>
          <w:lang w:val="cs-CZ"/>
        </w:rPr>
        <w:t>Kas</w:t>
      </w:r>
      <w:r w:rsidR="003A2504" w:rsidRPr="00BB1BEB">
        <w:rPr>
          <w:rFonts w:asciiTheme="majorHAnsi" w:hAnsiTheme="majorHAnsi"/>
          <w:sz w:val="22"/>
          <w:szCs w:val="22"/>
          <w:lang w:val="cs-CZ"/>
        </w:rPr>
        <w:t>s</w:t>
      </w:r>
      <w:r w:rsidR="000C0188" w:rsidRPr="00BB1BEB">
        <w:rPr>
          <w:rFonts w:asciiTheme="majorHAnsi" w:hAnsiTheme="majorHAnsi"/>
          <w:sz w:val="22"/>
          <w:szCs w:val="22"/>
          <w:lang w:val="cs-CZ"/>
        </w:rPr>
        <w:t>el</w:t>
      </w:r>
      <w:proofErr w:type="spellEnd"/>
      <w:r w:rsidR="000C0188" w:rsidRPr="00BB1BEB">
        <w:rPr>
          <w:rFonts w:asciiTheme="majorHAnsi" w:hAnsiTheme="majorHAnsi"/>
          <w:sz w:val="22"/>
          <w:szCs w:val="22"/>
          <w:lang w:val="cs-CZ"/>
        </w:rPr>
        <w:t xml:space="preserve"> (S</w:t>
      </w:r>
      <w:r w:rsidR="003A2504" w:rsidRPr="00BB1BEB">
        <w:rPr>
          <w:rFonts w:asciiTheme="majorHAnsi" w:hAnsiTheme="majorHAnsi"/>
          <w:sz w:val="22"/>
          <w:szCs w:val="22"/>
          <w:lang w:val="cs-CZ"/>
        </w:rPr>
        <w:t>R</w:t>
      </w:r>
      <w:r w:rsidR="000C0188" w:rsidRPr="00BB1BEB">
        <w:rPr>
          <w:rFonts w:asciiTheme="majorHAnsi" w:hAnsiTheme="majorHAnsi"/>
          <w:sz w:val="22"/>
          <w:szCs w:val="22"/>
          <w:lang w:val="cs-CZ"/>
        </w:rPr>
        <w:t>N)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– 4/2009</w:t>
      </w:r>
      <w:r w:rsidR="003A2504" w:rsidRPr="00BB1BEB">
        <w:rPr>
          <w:rFonts w:asciiTheme="majorHAnsi" w:hAnsiTheme="majorHAnsi"/>
          <w:sz w:val="22"/>
          <w:szCs w:val="22"/>
          <w:lang w:val="cs-CZ"/>
        </w:rPr>
        <w:t xml:space="preserve"> a 5/2010</w:t>
      </w:r>
      <w:r w:rsidR="00253686"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</w:p>
    <w:p w:rsidR="00253686" w:rsidRPr="00BB1BEB" w:rsidRDefault="0025368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Johanna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Scheck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University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of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="00FA2366" w:rsidRPr="00BB1BEB">
        <w:rPr>
          <w:rFonts w:asciiTheme="majorHAnsi" w:hAnsiTheme="majorHAnsi"/>
          <w:sz w:val="22"/>
          <w:szCs w:val="22"/>
          <w:lang w:val="cs-CZ"/>
        </w:rPr>
        <w:t>Konstanz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(SRN) – 2-3/2012</w:t>
      </w:r>
    </w:p>
    <w:p w:rsidR="001B48F3" w:rsidRPr="00BB1BEB" w:rsidRDefault="001B48F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Tiago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A.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Fernandes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postdoktorand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r w:rsidR="002C3BF0" w:rsidRPr="00BB1BEB">
        <w:rPr>
          <w:rFonts w:asciiTheme="majorHAnsi" w:hAnsiTheme="majorHAnsi"/>
          <w:sz w:val="22"/>
          <w:szCs w:val="22"/>
          <w:lang w:val="cs-CZ"/>
        </w:rPr>
        <w:t>(Portugalsko) – 2</w:t>
      </w:r>
      <w:r w:rsidRPr="00BB1BEB">
        <w:rPr>
          <w:rFonts w:asciiTheme="majorHAnsi" w:hAnsiTheme="majorHAnsi"/>
          <w:sz w:val="22"/>
          <w:szCs w:val="22"/>
          <w:lang w:val="cs-CZ"/>
        </w:rPr>
        <w:t>-</w:t>
      </w:r>
      <w:r w:rsidR="002C3BF0" w:rsidRPr="00BB1BEB">
        <w:rPr>
          <w:rFonts w:asciiTheme="majorHAnsi" w:hAnsiTheme="majorHAnsi"/>
          <w:sz w:val="22"/>
          <w:szCs w:val="22"/>
          <w:lang w:val="cs-CZ"/>
        </w:rPr>
        <w:t>7</w:t>
      </w:r>
      <w:r w:rsidRPr="00BB1BEB">
        <w:rPr>
          <w:rFonts w:asciiTheme="majorHAnsi" w:hAnsiTheme="majorHAnsi"/>
          <w:sz w:val="22"/>
          <w:szCs w:val="22"/>
          <w:lang w:val="cs-CZ"/>
        </w:rPr>
        <w:t>/2</w:t>
      </w:r>
      <w:r w:rsidR="002C3BF0" w:rsidRPr="00BB1BEB">
        <w:rPr>
          <w:rFonts w:asciiTheme="majorHAnsi" w:hAnsiTheme="majorHAnsi"/>
          <w:sz w:val="22"/>
          <w:szCs w:val="22"/>
          <w:lang w:val="cs-CZ"/>
        </w:rPr>
        <w:t>0</w:t>
      </w:r>
      <w:r w:rsidRPr="00BB1BEB">
        <w:rPr>
          <w:rFonts w:asciiTheme="majorHAnsi" w:hAnsiTheme="majorHAnsi"/>
          <w:sz w:val="22"/>
          <w:szCs w:val="22"/>
          <w:lang w:val="cs-CZ"/>
        </w:rPr>
        <w:t>13</w:t>
      </w:r>
    </w:p>
    <w:p w:rsidR="002C3BF0" w:rsidRPr="00BB1BEB" w:rsidRDefault="002C3BF0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Michal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Drusan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  <w:t>Univerzita Komenského (Slovensko) – 5-6/2015</w:t>
      </w:r>
    </w:p>
    <w:p w:rsidR="004C4DE3" w:rsidRPr="00BB1BEB" w:rsidRDefault="004C4DE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Lukas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Heynck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  <w:t>Heinrich-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Heine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>-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Universität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Düsseldorf (SRN) – 10/2017-3/2018</w:t>
      </w:r>
    </w:p>
    <w:p w:rsidR="00DF2ED9" w:rsidRPr="00BB1BEB" w:rsidRDefault="00DF2ED9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Lasse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Dettmann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  <w:t>Fre</w:t>
      </w:r>
      <w:r w:rsidR="00466110" w:rsidRPr="00BB1BEB">
        <w:rPr>
          <w:rFonts w:asciiTheme="majorHAnsi" w:hAnsiTheme="majorHAnsi"/>
          <w:sz w:val="22"/>
          <w:szCs w:val="22"/>
          <w:lang w:val="cs-CZ"/>
        </w:rPr>
        <w:t>e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Universit</w:t>
      </w:r>
      <w:r w:rsidR="00466110" w:rsidRPr="00BB1BEB">
        <w:rPr>
          <w:rFonts w:asciiTheme="majorHAnsi" w:hAnsiTheme="majorHAnsi"/>
          <w:sz w:val="22"/>
          <w:szCs w:val="22"/>
          <w:lang w:val="cs-CZ"/>
        </w:rPr>
        <w:t>y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Berlin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(SRN) – 6/19-9/19</w:t>
      </w:r>
    </w:p>
    <w:p w:rsidR="00DF2ED9" w:rsidRPr="00BB1BEB" w:rsidRDefault="00DF2ED9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Lea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Radal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</w:r>
      <w:r w:rsidRPr="00BB1BEB">
        <w:rPr>
          <w:rFonts w:asciiTheme="majorHAnsi" w:hAnsiTheme="majorHAnsi"/>
          <w:sz w:val="22"/>
          <w:szCs w:val="22"/>
          <w:lang w:val="cs-CZ"/>
        </w:rPr>
        <w:tab/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Universite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de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Bourgogne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Dijon (Francie) – 6/19-7/19</w:t>
      </w:r>
    </w:p>
    <w:p w:rsidR="00466110" w:rsidRPr="00BB1BEB" w:rsidRDefault="00466110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Maren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Neubrand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  <w:t xml:space="preserve">University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of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Stuttgart (SRN) – 10-12/2021</w:t>
      </w:r>
    </w:p>
    <w:p w:rsidR="00A675E4" w:rsidRPr="00BB1BEB" w:rsidRDefault="00A675E4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Chinky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Binna</w:t>
      </w:r>
      <w:r w:rsidR="0050551E" w:rsidRPr="00BB1BEB">
        <w:rPr>
          <w:rFonts w:asciiTheme="majorHAnsi" w:hAnsiTheme="majorHAnsi"/>
          <w:sz w:val="22"/>
          <w:szCs w:val="22"/>
          <w:lang w:val="cs-CZ"/>
        </w:rPr>
        <w:t>n</w:t>
      </w:r>
      <w:r w:rsidRPr="00BB1BEB">
        <w:rPr>
          <w:rFonts w:asciiTheme="majorHAnsi" w:hAnsiTheme="majorHAnsi"/>
          <w:sz w:val="22"/>
          <w:szCs w:val="22"/>
          <w:lang w:val="cs-CZ"/>
        </w:rPr>
        <w:t>y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ab/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postdoktorandka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(Indie) − </w:t>
      </w:r>
      <w:r w:rsidR="0050551E" w:rsidRPr="00BB1BEB">
        <w:rPr>
          <w:rFonts w:asciiTheme="majorHAnsi" w:hAnsiTheme="majorHAnsi"/>
          <w:sz w:val="22"/>
          <w:szCs w:val="22"/>
          <w:lang w:val="cs-CZ"/>
        </w:rPr>
        <w:t>10/2021-8/2022</w:t>
      </w:r>
    </w:p>
    <w:p w:rsidR="00BB78BD" w:rsidRPr="00BB1BEB" w:rsidRDefault="00BB78BD">
      <w:pPr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Cs/>
          <w:sz w:val="22"/>
          <w:szCs w:val="22"/>
          <w:u w:val="single"/>
          <w:lang w:val="cs-CZ"/>
        </w:rPr>
      </w:pPr>
      <w:r w:rsidRPr="00BB1BEB">
        <w:rPr>
          <w:rFonts w:asciiTheme="majorHAnsi" w:hAnsiTheme="majorHAnsi"/>
          <w:b/>
          <w:iCs/>
          <w:sz w:val="22"/>
          <w:szCs w:val="22"/>
          <w:u w:val="single"/>
          <w:lang w:val="cs-CZ"/>
        </w:rPr>
        <w:t>Další odborné aktivity</w:t>
      </w:r>
    </w:p>
    <w:p w:rsidR="006F6720" w:rsidRPr="00BB1BEB" w:rsidRDefault="006F6720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iCs/>
          <w:sz w:val="22"/>
          <w:szCs w:val="22"/>
          <w:u w:val="single"/>
          <w:lang w:val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84"/>
      </w:tblGrid>
      <w:tr w:rsidR="00A22565" w:rsidRPr="00BB1BEB" w:rsidTr="003E7230"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2006-2011</w:t>
            </w:r>
          </w:p>
        </w:tc>
        <w:tc>
          <w:tcPr>
            <w:tcW w:w="7684" w:type="dxa"/>
            <w:tcBorders>
              <w:top w:val="single" w:sz="4" w:space="0" w:color="auto"/>
            </w:tcBorders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člen oborové rady B (přírodní vědy) Grantové agentury UK</w:t>
            </w:r>
          </w:p>
        </w:tc>
      </w:tr>
      <w:tr w:rsidR="00A22565" w:rsidRPr="00BB1BEB" w:rsidTr="003E7230">
        <w:tc>
          <w:tcPr>
            <w:tcW w:w="1526" w:type="dxa"/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2009-2013</w:t>
            </w:r>
          </w:p>
          <w:p w:rsidR="00A22565" w:rsidRPr="00BB1BEB" w:rsidRDefault="00384368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2015</w:t>
            </w:r>
            <w:r w:rsidR="00A22565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  <w:r w:rsidR="00C93F35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2019</w:t>
            </w:r>
          </w:p>
          <w:p w:rsidR="00FD163C" w:rsidRPr="00BB1BEB" w:rsidRDefault="00FD163C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2021-</w:t>
            </w:r>
            <w:r w:rsidR="00AF521F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2025</w:t>
            </w:r>
          </w:p>
        </w:tc>
        <w:tc>
          <w:tcPr>
            <w:tcW w:w="7684" w:type="dxa"/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člen hodnotícího panelu 207 „Chemické a biochemické přeměny“ GA ČR</w:t>
            </w:r>
          </w:p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(v letech 2011</w:t>
            </w:r>
            <w:r w:rsidR="00384368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2013 </w:t>
            </w:r>
            <w:r w:rsidR="00A675E4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 2023-</w:t>
            </w:r>
            <w:r w:rsidR="00AF521F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2025</w:t>
            </w:r>
            <w:r w:rsidR="00A675E4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předseda panelu a člen oborové komise</w:t>
            </w:r>
            <w:r w:rsidR="00382DD0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OK2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</w:p>
        </w:tc>
      </w:tr>
      <w:tr w:rsidR="00A22565" w:rsidRPr="00BB1BEB" w:rsidTr="003E7230">
        <w:tc>
          <w:tcPr>
            <w:tcW w:w="1526" w:type="dxa"/>
            <w:shd w:val="clear" w:color="auto" w:fill="auto"/>
          </w:tcPr>
          <w:p w:rsidR="00A22565" w:rsidRPr="00BB1BEB" w:rsidRDefault="00A22565" w:rsidP="000F17D6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2009-</w:t>
            </w:r>
            <w:r w:rsidR="00245B85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</w:t>
            </w:r>
            <w:r w:rsidR="000F17D6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6</w:t>
            </w:r>
          </w:p>
        </w:tc>
        <w:tc>
          <w:tcPr>
            <w:tcW w:w="7684" w:type="dxa"/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člen Vědecké rady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PřF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UK</w:t>
            </w:r>
          </w:p>
        </w:tc>
      </w:tr>
      <w:tr w:rsidR="00A22565" w:rsidRPr="00BB1BEB" w:rsidTr="003E7230">
        <w:tc>
          <w:tcPr>
            <w:tcW w:w="1526" w:type="dxa"/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2012-</w:t>
            </w:r>
          </w:p>
        </w:tc>
        <w:tc>
          <w:tcPr>
            <w:tcW w:w="7684" w:type="dxa"/>
            <w:shd w:val="clear" w:color="auto" w:fill="auto"/>
          </w:tcPr>
          <w:p w:rsidR="00A22565" w:rsidRPr="00BB1BEB" w:rsidRDefault="00885FFA" w:rsidP="00381DB8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člen komise pro C</w:t>
            </w:r>
            <w:r w:rsidR="00A22565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eny </w:t>
            </w:r>
            <w:proofErr w:type="gramStart"/>
            <w:r w:rsidR="00A22565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Prof.</w:t>
            </w:r>
            <w:proofErr w:type="gramEnd"/>
            <w:r w:rsidR="00A22565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RNDr. Jaroslava Heyrovského nejlepším absolventům přírodovědných oborů Univerzity Karlovy</w:t>
            </w:r>
          </w:p>
        </w:tc>
      </w:tr>
      <w:tr w:rsidR="000F17D6" w:rsidRPr="00BB1BEB" w:rsidTr="003E7230">
        <w:tc>
          <w:tcPr>
            <w:tcW w:w="1526" w:type="dxa"/>
            <w:shd w:val="clear" w:color="auto" w:fill="auto"/>
          </w:tcPr>
          <w:p w:rsidR="000F17D6" w:rsidRPr="00BB1BEB" w:rsidRDefault="000F17D6" w:rsidP="00641784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</w:t>
            </w:r>
            <w:r w:rsidR="00641784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3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</w:t>
            </w:r>
          </w:p>
        </w:tc>
        <w:tc>
          <w:tcPr>
            <w:tcW w:w="7684" w:type="dxa"/>
            <w:shd w:val="clear" w:color="auto" w:fill="auto"/>
          </w:tcPr>
          <w:p w:rsidR="000F17D6" w:rsidRPr="00BB1BEB" w:rsidRDefault="000F17D6" w:rsidP="000F17D6">
            <w:pPr>
              <w:tabs>
                <w:tab w:val="left" w:pos="709"/>
              </w:tabs>
              <w:spacing w:line="33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člen komise pro obhajoby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DSc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. disertací v oboru Anorganická chemie (</w:t>
            </w:r>
            <w:r w:rsidR="00641784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2013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-2017 alternující člen, od 2017 stálý člen a místopředseda)</w:t>
            </w:r>
          </w:p>
        </w:tc>
      </w:tr>
      <w:tr w:rsidR="00A22565" w:rsidRPr="00BB1BEB" w:rsidTr="003E7230">
        <w:tc>
          <w:tcPr>
            <w:tcW w:w="1526" w:type="dxa"/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2012-</w:t>
            </w:r>
            <w:r w:rsidR="000F17D6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2017</w:t>
            </w:r>
          </w:p>
        </w:tc>
        <w:tc>
          <w:tcPr>
            <w:tcW w:w="7684" w:type="dxa"/>
            <w:shd w:val="clear" w:color="auto" w:fill="auto"/>
          </w:tcPr>
          <w:p w:rsidR="00A22565" w:rsidRPr="00BB1BEB" w:rsidRDefault="00A2256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člen Rady Ústavu fyzikální chemie J. Heyrovského AV ČR,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v.v.i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85FFA" w:rsidRPr="00BB1BEB" w:rsidTr="003E7230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2017-</w:t>
            </w:r>
          </w:p>
        </w:tc>
        <w:tc>
          <w:tcPr>
            <w:tcW w:w="7684" w:type="dxa"/>
            <w:tcBorders>
              <w:bottom w:val="single" w:sz="4" w:space="0" w:color="auto"/>
            </w:tcBorders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člen komise pro Ceny A.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Badera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bianorganickou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biorganickou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chemii</w:t>
            </w:r>
          </w:p>
        </w:tc>
      </w:tr>
      <w:tr w:rsidR="00885FFA" w:rsidRPr="00BB1BEB" w:rsidTr="003E7230"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:rsidR="00885FFA" w:rsidRPr="00BB1BEB" w:rsidRDefault="00885FFA" w:rsidP="00E613C7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2006</w:t>
            </w:r>
          </w:p>
        </w:tc>
        <w:tc>
          <w:tcPr>
            <w:tcW w:w="7684" w:type="dxa"/>
            <w:tcBorders>
              <w:top w:val="single" w:sz="4" w:space="0" w:color="auto"/>
            </w:tcBorders>
            <w:shd w:val="clear" w:color="auto" w:fill="auto"/>
          </w:tcPr>
          <w:p w:rsidR="00885FFA" w:rsidRPr="00BB1BEB" w:rsidRDefault="00885FFA" w:rsidP="00E613C7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hostující editor časopisu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Collection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of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Czechoslovak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Chemical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Communications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:rsidR="00885FFA" w:rsidRPr="00BB1BEB" w:rsidRDefault="00885FFA" w:rsidP="00E613C7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(dedikovaná čísla </w:t>
            </w:r>
            <w:smartTag w:uri="urn:schemas-microsoft-com:office:smarttags" w:element="metricconverter">
              <w:smartTagPr>
                <w:attr w:name="ProductID" w:val="2 a"/>
              </w:smartTagPr>
              <w:r w:rsidRPr="00BB1BEB">
                <w:rPr>
                  <w:rFonts w:asciiTheme="majorHAnsi" w:hAnsiTheme="majorHAnsi"/>
                  <w:sz w:val="22"/>
                  <w:szCs w:val="22"/>
                  <w:lang w:val="cs-CZ"/>
                </w:rPr>
                <w:t>2 a</w:t>
              </w:r>
            </w:smartTag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3/2006 věnovaná </w:t>
            </w:r>
            <w:proofErr w:type="gram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Prof.</w:t>
            </w:r>
            <w:proofErr w:type="gram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J. Podlahovi)</w:t>
            </w:r>
          </w:p>
        </w:tc>
      </w:tr>
      <w:tr w:rsidR="00885FFA" w:rsidRPr="00BB1BEB" w:rsidTr="00A675E4">
        <w:tc>
          <w:tcPr>
            <w:tcW w:w="1526" w:type="dxa"/>
            <w:shd w:val="clear" w:color="auto" w:fill="auto"/>
          </w:tcPr>
          <w:p w:rsidR="00885FFA" w:rsidRPr="00BB1BEB" w:rsidRDefault="00885FFA" w:rsidP="00E613C7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2011-2013</w:t>
            </w:r>
          </w:p>
        </w:tc>
        <w:tc>
          <w:tcPr>
            <w:tcW w:w="7684" w:type="dxa"/>
            <w:shd w:val="clear" w:color="auto" w:fill="auto"/>
          </w:tcPr>
          <w:p w:rsidR="00885FFA" w:rsidRPr="00BB1BEB" w:rsidRDefault="00885FFA" w:rsidP="00E613C7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člen „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Advisory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Board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“ časopisu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ChemistryOpen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(vydavatel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Wiley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</w:p>
        </w:tc>
      </w:tr>
      <w:tr w:rsidR="00885FFA" w:rsidRPr="00BB1BEB" w:rsidTr="00A675E4">
        <w:tc>
          <w:tcPr>
            <w:tcW w:w="1526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2016</w:t>
            </w:r>
          </w:p>
        </w:tc>
        <w:tc>
          <w:tcPr>
            <w:tcW w:w="7684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i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hostující editor časopisu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European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Journal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of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Inorganic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Chemistry</w:t>
            </w:r>
            <w:proofErr w:type="spellEnd"/>
          </w:p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(speciální číslo 2/2017 –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The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Multifaceted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Chemistry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of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</w:p>
        </w:tc>
      </w:tr>
      <w:tr w:rsidR="00885FFA" w:rsidRPr="00BB1BEB" w:rsidTr="00A675E4">
        <w:tc>
          <w:tcPr>
            <w:tcW w:w="1526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2008</w:t>
            </w:r>
          </w:p>
        </w:tc>
        <w:tc>
          <w:tcPr>
            <w:tcW w:w="7684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pořadatel </w:t>
            </w:r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6th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Colloquy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na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PřF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UK v Praze (9.-11. 2. 2008)</w:t>
            </w:r>
          </w:p>
        </w:tc>
      </w:tr>
      <w:tr w:rsidR="00885FFA" w:rsidRPr="00BB1BEB" w:rsidTr="003E7230">
        <w:tc>
          <w:tcPr>
            <w:tcW w:w="1526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7684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člen organizačního výboru 16th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European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Symposium on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Organic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Chemistry</w:t>
            </w:r>
            <w:proofErr w:type="spellEnd"/>
          </w:p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(Praha, 12.-16.7.2009)</w:t>
            </w:r>
          </w:p>
        </w:tc>
      </w:tr>
      <w:tr w:rsidR="00885FFA" w:rsidRPr="00BB1BEB" w:rsidTr="003E7230">
        <w:tc>
          <w:tcPr>
            <w:tcW w:w="1526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2015</w:t>
            </w:r>
          </w:p>
        </w:tc>
        <w:tc>
          <w:tcPr>
            <w:tcW w:w="7684" w:type="dxa"/>
            <w:shd w:val="clear" w:color="auto" w:fill="auto"/>
          </w:tcPr>
          <w:p w:rsidR="00885FFA" w:rsidRPr="00BB1BEB" w:rsidRDefault="00885FFA" w:rsidP="00A675E4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člen organizačního výboru 21st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EuChemMS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Conference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on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Organometallic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Chemistry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(Bratislava, 5.-9.7.2015)</w:t>
            </w:r>
          </w:p>
        </w:tc>
      </w:tr>
      <w:tr w:rsidR="00885FFA" w:rsidRPr="00BB1BEB" w:rsidTr="003E7230">
        <w:tc>
          <w:tcPr>
            <w:tcW w:w="1526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2015</w:t>
            </w:r>
          </w:p>
        </w:tc>
        <w:tc>
          <w:tcPr>
            <w:tcW w:w="7684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spolupořadatel konference Diskuse nad trendy v syntéze a katalýze 2015</w:t>
            </w:r>
          </w:p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(Liblice, 25.-27.5.2015 – spolu s </w:t>
            </w:r>
            <w:proofErr w:type="gram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Prof.</w:t>
            </w:r>
            <w:proofErr w:type="gram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J. Čejkou)</w:t>
            </w:r>
          </w:p>
        </w:tc>
      </w:tr>
      <w:tr w:rsidR="00885FFA" w:rsidRPr="00BB1BEB" w:rsidTr="003E7230">
        <w:tc>
          <w:tcPr>
            <w:tcW w:w="1526" w:type="dxa"/>
            <w:shd w:val="clear" w:color="auto" w:fill="auto"/>
          </w:tcPr>
          <w:p w:rsidR="00885FFA" w:rsidRPr="00BB1BEB" w:rsidRDefault="00885FFA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2016</w:t>
            </w:r>
          </w:p>
        </w:tc>
        <w:tc>
          <w:tcPr>
            <w:tcW w:w="7684" w:type="dxa"/>
            <w:shd w:val="clear" w:color="auto" w:fill="auto"/>
          </w:tcPr>
          <w:p w:rsidR="00885FFA" w:rsidRPr="00BB1BEB" w:rsidRDefault="00885FFA" w:rsidP="00466110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spolupořadatel 2. konference Pokroky anorganické chemie (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PANCh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2016; Kutná Hora, 19.-22.6.2016</w:t>
            </w:r>
            <w:r w:rsidR="00A675E4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spolu s </w:t>
            </w:r>
            <w:r w:rsidR="00466110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prof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. I. Němcem</w:t>
            </w:r>
            <w:r w:rsidR="00466110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 </w:t>
            </w:r>
            <w:proofErr w:type="spellStart"/>
            <w:r w:rsidR="00466110" w:rsidRPr="00BB1BEB">
              <w:rPr>
                <w:rFonts w:asciiTheme="majorHAnsi" w:hAnsiTheme="majorHAnsi"/>
                <w:sz w:val="22"/>
                <w:szCs w:val="22"/>
                <w:lang w:val="cs-CZ"/>
              </w:rPr>
              <w:t>PřF</w:t>
            </w:r>
            <w:proofErr w:type="spellEnd"/>
            <w:r w:rsidR="00466110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UK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</w:p>
        </w:tc>
      </w:tr>
      <w:tr w:rsidR="00C93F35" w:rsidRPr="00BB1BEB" w:rsidTr="003E7230">
        <w:tc>
          <w:tcPr>
            <w:tcW w:w="1526" w:type="dxa"/>
            <w:shd w:val="clear" w:color="auto" w:fill="auto"/>
          </w:tcPr>
          <w:p w:rsidR="00C93F35" w:rsidRPr="00BB1BEB" w:rsidRDefault="00C93F35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2018</w:t>
            </w:r>
          </w:p>
        </w:tc>
        <w:tc>
          <w:tcPr>
            <w:tcW w:w="7684" w:type="dxa"/>
            <w:shd w:val="clear" w:color="auto" w:fill="auto"/>
          </w:tcPr>
          <w:p w:rsidR="00C93F35" w:rsidRPr="00BB1BEB" w:rsidRDefault="00C93F35" w:rsidP="00C93F35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hostující editor časopisu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Molecules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– speciální číslo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and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Ferrocene-Containing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Compounds</w:t>
            </w:r>
            <w:proofErr w:type="spellEnd"/>
          </w:p>
        </w:tc>
      </w:tr>
      <w:tr w:rsidR="00931964" w:rsidRPr="00BB1BEB" w:rsidTr="003E7230">
        <w:tc>
          <w:tcPr>
            <w:tcW w:w="1526" w:type="dxa"/>
            <w:shd w:val="clear" w:color="auto" w:fill="auto"/>
          </w:tcPr>
          <w:p w:rsidR="00931964" w:rsidRPr="00BB1BEB" w:rsidRDefault="00931964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2019</w:t>
            </w:r>
          </w:p>
        </w:tc>
        <w:tc>
          <w:tcPr>
            <w:tcW w:w="7684" w:type="dxa"/>
            <w:shd w:val="clear" w:color="auto" w:fill="auto"/>
          </w:tcPr>
          <w:p w:rsidR="00931964" w:rsidRPr="00BB1BEB" w:rsidRDefault="00466110" w:rsidP="00466110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spolupořadatel 13th International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Conference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on Heteroatom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Chemistry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(ICHAC 2019; Praha, 30.6.-5.7.2019; spolu s prof. A. Růžičkou z University Pardubice)</w:t>
            </w:r>
          </w:p>
        </w:tc>
      </w:tr>
      <w:tr w:rsidR="00466110" w:rsidRPr="00BB1BEB" w:rsidTr="00A675E4">
        <w:tc>
          <w:tcPr>
            <w:tcW w:w="1526" w:type="dxa"/>
            <w:shd w:val="clear" w:color="auto" w:fill="auto"/>
          </w:tcPr>
          <w:p w:rsidR="00466110" w:rsidRPr="00BB1BEB" w:rsidRDefault="00466110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2021</w:t>
            </w:r>
          </w:p>
        </w:tc>
        <w:tc>
          <w:tcPr>
            <w:tcW w:w="7684" w:type="dxa"/>
            <w:shd w:val="clear" w:color="auto" w:fill="auto"/>
          </w:tcPr>
          <w:p w:rsidR="00466110" w:rsidRPr="00BB1BEB" w:rsidRDefault="00466110" w:rsidP="0039586B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i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hostující editor časopisu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European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Journal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of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Inorganic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Chemistry</w:t>
            </w:r>
            <w:proofErr w:type="spellEnd"/>
          </w:p>
          <w:p w:rsidR="00466110" w:rsidRPr="00BB1BEB" w:rsidRDefault="00466110" w:rsidP="00466110">
            <w:pPr>
              <w:tabs>
                <w:tab w:val="left" w:pos="709"/>
              </w:tabs>
              <w:spacing w:line="336" w:lineRule="auto"/>
              <w:ind w:left="1418" w:hanging="14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(</w:t>
            </w:r>
            <w:r w:rsidR="00BB78BD"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zvláštní </w:t>
            </w: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kumulativní číslo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Ferrocene</w:t>
            </w:r>
            <w:proofErr w:type="spellEnd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i/>
                <w:sz w:val="22"/>
                <w:szCs w:val="22"/>
                <w:lang w:val="cs-CZ"/>
              </w:rPr>
              <w:t>Chemistry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)</w:t>
            </w:r>
          </w:p>
        </w:tc>
      </w:tr>
      <w:tr w:rsidR="00A675E4" w:rsidRPr="00BB1BEB" w:rsidTr="00A675E4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A675E4" w:rsidRPr="00BB1BEB" w:rsidRDefault="00A675E4" w:rsidP="00381DB8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2022</w:t>
            </w:r>
          </w:p>
        </w:tc>
        <w:tc>
          <w:tcPr>
            <w:tcW w:w="7684" w:type="dxa"/>
            <w:tcBorders>
              <w:bottom w:val="single" w:sz="4" w:space="0" w:color="auto"/>
            </w:tcBorders>
            <w:shd w:val="clear" w:color="auto" w:fill="auto"/>
          </w:tcPr>
          <w:p w:rsidR="00A675E4" w:rsidRPr="00BB1BEB" w:rsidRDefault="00A675E4" w:rsidP="00A675E4">
            <w:pPr>
              <w:tabs>
                <w:tab w:val="left" w:pos="709"/>
              </w:tabs>
              <w:spacing w:line="33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spolupořadatel 29th International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Conference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on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Organometallic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>Chemistry</w:t>
            </w:r>
            <w:proofErr w:type="spellEnd"/>
            <w:r w:rsidRPr="00BB1BEB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(ICOMC 2022; Praha, 17.-22.7.2022; spolu s prof. A. Růžičkou z University Pardubice)</w:t>
            </w:r>
          </w:p>
        </w:tc>
      </w:tr>
    </w:tbl>
    <w:p w:rsidR="0058536D" w:rsidRPr="00BB1BEB" w:rsidRDefault="0058536D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sz w:val="22"/>
          <w:szCs w:val="22"/>
          <w:u w:val="single"/>
          <w:lang w:val="cs-CZ"/>
        </w:rPr>
      </w:pPr>
    </w:p>
    <w:p w:rsidR="0058536D" w:rsidRPr="00BB1BEB" w:rsidRDefault="0058536D">
      <w:pPr>
        <w:rPr>
          <w:rFonts w:asciiTheme="majorHAnsi" w:hAnsiTheme="majorHAnsi"/>
          <w:b/>
          <w:sz w:val="22"/>
          <w:szCs w:val="22"/>
          <w:u w:val="single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/>
          <w:sz w:val="22"/>
          <w:szCs w:val="22"/>
          <w:u w:val="single"/>
          <w:lang w:val="cs-CZ"/>
        </w:rPr>
      </w:pPr>
      <w:r w:rsidRPr="00BB1BEB">
        <w:rPr>
          <w:rFonts w:asciiTheme="majorHAnsi" w:hAnsiTheme="majorHAnsi"/>
          <w:b/>
          <w:sz w:val="22"/>
          <w:szCs w:val="22"/>
          <w:u w:val="single"/>
          <w:lang w:val="cs-CZ"/>
        </w:rPr>
        <w:t>Řešené grantové projekty</w:t>
      </w:r>
    </w:p>
    <w:p w:rsidR="00D54358" w:rsidRPr="00BB1BEB" w:rsidRDefault="00D54358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ČR 203/96/0948 (1996-1998; </w:t>
      </w:r>
      <w:r w:rsidR="000C1FCD" w:rsidRPr="00BB1BEB">
        <w:rPr>
          <w:rFonts w:asciiTheme="majorHAnsi" w:hAnsiTheme="majorHAnsi"/>
          <w:b/>
          <w:sz w:val="22"/>
          <w:szCs w:val="22"/>
          <w:lang w:val="cs-CZ"/>
        </w:rPr>
        <w:t>člen týmu</w:t>
      </w:r>
      <w:r w:rsidR="000C1FCD" w:rsidRPr="00BB1BEB">
        <w:rPr>
          <w:rFonts w:asciiTheme="majorHAnsi" w:hAnsiTheme="majorHAnsi"/>
          <w:sz w:val="22"/>
          <w:szCs w:val="22"/>
          <w:lang w:val="cs-CZ"/>
        </w:rPr>
        <w:t xml:space="preserve">, </w:t>
      </w:r>
      <w:r w:rsidRPr="00BB1BEB">
        <w:rPr>
          <w:rFonts w:asciiTheme="majorHAnsi" w:hAnsiTheme="majorHAnsi"/>
          <w:sz w:val="22"/>
          <w:szCs w:val="22"/>
          <w:lang w:val="cs-CZ"/>
        </w:rPr>
        <w:t>spolu s ÚFCH JH AV ČR)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Heterojaderné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komplexy p</w:t>
      </w:r>
      <w:r w:rsidR="00466110" w:rsidRPr="00BB1BEB">
        <w:rPr>
          <w:rFonts w:asciiTheme="majorHAnsi" w:hAnsiTheme="majorHAnsi"/>
          <w:sz w:val="22"/>
          <w:szCs w:val="22"/>
          <w:lang w:val="cs-CZ"/>
        </w:rPr>
        <w:t>ř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echodových kovů spojené organickými </w:t>
      </w:r>
      <w:r w:rsidR="0045512F" w:rsidRPr="00BB1BEB">
        <w:rPr>
          <w:rFonts w:asciiTheme="majorHAnsi" w:hAnsiTheme="majorHAnsi"/>
          <w:sz w:val="22"/>
          <w:szCs w:val="22"/>
          <w:lang w:val="cs-CZ"/>
        </w:rPr>
        <w:sym w:font="Symbol" w:char="F070"/>
      </w:r>
      <w:r w:rsidR="0045512F" w:rsidRPr="00BB1BEB">
        <w:rPr>
          <w:rFonts w:asciiTheme="majorHAnsi" w:hAnsiTheme="majorHAnsi"/>
          <w:sz w:val="22"/>
          <w:szCs w:val="22"/>
          <w:lang w:val="cs-CZ"/>
        </w:rPr>
        <w:t>-elektronovými systémy –</w:t>
      </w:r>
      <w:r w:rsidR="00C421F4"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r w:rsidRPr="00BB1BEB">
        <w:rPr>
          <w:rFonts w:asciiTheme="majorHAnsi" w:hAnsiTheme="majorHAnsi"/>
          <w:sz w:val="22"/>
          <w:szCs w:val="22"/>
          <w:lang w:val="cs-CZ"/>
        </w:rPr>
        <w:t>výzkum nových materiá</w:t>
      </w:r>
      <w:r w:rsidR="00573504" w:rsidRPr="00BB1BEB">
        <w:rPr>
          <w:rFonts w:asciiTheme="majorHAnsi" w:hAnsiTheme="majorHAnsi"/>
          <w:sz w:val="22"/>
          <w:szCs w:val="22"/>
          <w:lang w:val="cs-CZ"/>
        </w:rPr>
        <w:t>lů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GA UK 209/1996 B CH (1996-1998</w:t>
      </w:r>
      <w:r w:rsidR="0045512F" w:rsidRPr="00BB1BEB">
        <w:rPr>
          <w:rFonts w:asciiTheme="majorHAnsi" w:hAnsiTheme="majorHAnsi"/>
          <w:szCs w:val="22"/>
          <w:lang w:val="cs-CZ"/>
        </w:rPr>
        <w:t xml:space="preserve">; </w:t>
      </w:r>
      <w:r w:rsidR="00D62CDC" w:rsidRPr="00BB1BEB">
        <w:rPr>
          <w:rFonts w:asciiTheme="majorHAnsi" w:hAnsiTheme="majorHAnsi"/>
          <w:b/>
          <w:szCs w:val="22"/>
          <w:lang w:val="cs-CZ"/>
        </w:rPr>
        <w:t xml:space="preserve">hlavní </w:t>
      </w:r>
      <w:r w:rsidR="0045512F" w:rsidRPr="00BB1BEB">
        <w:rPr>
          <w:rFonts w:asciiTheme="majorHAnsi" w:hAnsiTheme="majorHAnsi"/>
          <w:b/>
          <w:bCs/>
          <w:szCs w:val="22"/>
          <w:lang w:val="cs-CZ"/>
        </w:rPr>
        <w:t>řešitel</w:t>
      </w:r>
      <w:r w:rsidRPr="00BB1BEB">
        <w:rPr>
          <w:rFonts w:asciiTheme="majorHAnsi" w:hAnsiTheme="majorHAnsi"/>
          <w:szCs w:val="22"/>
          <w:lang w:val="cs-CZ"/>
        </w:rPr>
        <w:t xml:space="preserve">) 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Komplexy substituovaného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ferrocenu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jako potenciální homogenní katalyzátory 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ČR 203/99/0846 (1999-2001; </w:t>
      </w:r>
      <w:r w:rsidR="00FC1E76" w:rsidRPr="00BB1BEB">
        <w:rPr>
          <w:rFonts w:asciiTheme="majorHAnsi" w:hAnsiTheme="majorHAnsi"/>
          <w:b/>
          <w:sz w:val="22"/>
          <w:szCs w:val="22"/>
          <w:lang w:val="cs-CZ"/>
        </w:rPr>
        <w:t>spoluřešitel</w:t>
      </w:r>
      <w:r w:rsidR="00FC1E76" w:rsidRPr="00BB1BEB">
        <w:rPr>
          <w:rFonts w:asciiTheme="majorHAnsi" w:hAnsiTheme="majorHAnsi"/>
          <w:sz w:val="22"/>
          <w:szCs w:val="22"/>
          <w:lang w:val="cs-CZ"/>
        </w:rPr>
        <w:t xml:space="preserve">; </w:t>
      </w:r>
      <w:r w:rsidRPr="00BB1BEB">
        <w:rPr>
          <w:rFonts w:asciiTheme="majorHAnsi" w:hAnsiTheme="majorHAnsi"/>
          <w:sz w:val="22"/>
          <w:szCs w:val="22"/>
          <w:lang w:val="cs-CZ"/>
        </w:rPr>
        <w:t>spolu s ÚFCH JH AV ČR)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Titanocen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>-acetylenová chemie – aplikace v organometalické syntéze a katalýze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ČR 203/01/P002 (2001-2003; </w:t>
      </w:r>
      <w:r w:rsidR="00D62CDC" w:rsidRPr="00BB1BEB">
        <w:rPr>
          <w:rFonts w:asciiTheme="majorHAnsi" w:hAnsiTheme="majorHAnsi"/>
          <w:b/>
          <w:sz w:val="22"/>
          <w:szCs w:val="22"/>
          <w:lang w:val="cs-CZ"/>
        </w:rPr>
        <w:t xml:space="preserve">hlavní </w:t>
      </w:r>
      <w:r w:rsidRPr="00BB1BEB">
        <w:rPr>
          <w:rFonts w:asciiTheme="majorHAnsi" w:hAnsiTheme="majorHAnsi"/>
          <w:b/>
          <w:bCs/>
          <w:sz w:val="22"/>
          <w:szCs w:val="22"/>
          <w:lang w:val="cs-CZ"/>
        </w:rPr>
        <w:t>řešitel</w:t>
      </w:r>
      <w:r w:rsidRPr="00BB1BEB">
        <w:rPr>
          <w:rFonts w:asciiTheme="majorHAnsi" w:hAnsiTheme="majorHAnsi"/>
          <w:sz w:val="22"/>
          <w:szCs w:val="22"/>
          <w:lang w:val="cs-CZ"/>
        </w:rPr>
        <w:t>)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Příprava a studium vlastností planárně chirálních </w:t>
      </w:r>
      <w:proofErr w:type="gramStart"/>
      <w:r w:rsidRPr="00BB1BEB">
        <w:rPr>
          <w:rFonts w:asciiTheme="majorHAnsi" w:hAnsiTheme="majorHAnsi"/>
          <w:sz w:val="22"/>
          <w:szCs w:val="22"/>
          <w:lang w:val="cs-CZ"/>
        </w:rPr>
        <w:t>O,P</w:t>
      </w:r>
      <w:proofErr w:type="gramEnd"/>
      <w:r w:rsidRPr="00BB1BEB">
        <w:rPr>
          <w:rFonts w:asciiTheme="majorHAnsi" w:hAnsiTheme="majorHAnsi"/>
          <w:sz w:val="22"/>
          <w:szCs w:val="22"/>
          <w:lang w:val="cs-CZ"/>
        </w:rPr>
        <w:t xml:space="preserve">-ligandů odvozených od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ferrocenu</w:t>
      </w:r>
      <w:proofErr w:type="spellEnd"/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lastRenderedPageBreak/>
        <w:t xml:space="preserve">GA ČR 104/02/0571 (2002-2004; </w:t>
      </w:r>
      <w:r w:rsidR="00C421F4" w:rsidRPr="00BB1BEB">
        <w:rPr>
          <w:rFonts w:asciiTheme="majorHAnsi" w:hAnsiTheme="majorHAnsi"/>
          <w:b/>
          <w:sz w:val="22"/>
          <w:szCs w:val="22"/>
          <w:lang w:val="cs-CZ"/>
        </w:rPr>
        <w:t>s</w:t>
      </w:r>
      <w:r w:rsidR="002A7583" w:rsidRPr="00BB1BEB">
        <w:rPr>
          <w:rFonts w:asciiTheme="majorHAnsi" w:hAnsiTheme="majorHAnsi"/>
          <w:b/>
          <w:sz w:val="22"/>
          <w:szCs w:val="22"/>
          <w:lang w:val="cs-CZ"/>
        </w:rPr>
        <w:t>poluřešitel</w:t>
      </w:r>
      <w:r w:rsidR="002A7583" w:rsidRPr="00BB1BEB">
        <w:rPr>
          <w:rFonts w:asciiTheme="majorHAnsi" w:hAnsiTheme="majorHAnsi"/>
          <w:sz w:val="22"/>
          <w:szCs w:val="22"/>
          <w:lang w:val="cs-CZ"/>
        </w:rPr>
        <w:t>; spolu s ÚFCH JH AV ČR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) 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Mesoporézní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molekulová síta pro katalytické aplikace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ČR 203/04/0223 (2004-2006; </w:t>
      </w:r>
      <w:r w:rsidR="000C1FCD" w:rsidRPr="00BB1BEB">
        <w:rPr>
          <w:rFonts w:asciiTheme="majorHAnsi" w:hAnsiTheme="majorHAnsi"/>
          <w:b/>
          <w:sz w:val="22"/>
          <w:szCs w:val="22"/>
          <w:lang w:val="cs-CZ"/>
        </w:rPr>
        <w:t>člen týmu</w:t>
      </w:r>
      <w:r w:rsidR="000C1FCD" w:rsidRPr="00BB1BEB">
        <w:rPr>
          <w:rFonts w:asciiTheme="majorHAnsi" w:hAnsiTheme="majorHAnsi"/>
          <w:sz w:val="22"/>
          <w:szCs w:val="22"/>
          <w:lang w:val="cs-CZ"/>
        </w:rPr>
        <w:t xml:space="preserve">, 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spolu s Univerzitou Pardubice) 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Studium přípravy, vlastností, struktury a </w:t>
      </w:r>
      <w:proofErr w:type="spellStart"/>
      <w:r w:rsidR="005563B4" w:rsidRPr="00BB1BEB">
        <w:rPr>
          <w:rFonts w:asciiTheme="majorHAnsi" w:hAnsiTheme="majorHAnsi"/>
          <w:sz w:val="22"/>
          <w:szCs w:val="22"/>
          <w:lang w:val="cs-CZ"/>
        </w:rPr>
        <w:t>reactivity</w:t>
      </w:r>
      <w:proofErr w:type="spellEnd"/>
      <w:r w:rsidR="005563B4" w:rsidRPr="00BB1BEB">
        <w:rPr>
          <w:rFonts w:asciiTheme="majorHAnsi" w:hAnsiTheme="majorHAnsi"/>
          <w:sz w:val="22"/>
          <w:szCs w:val="22"/>
          <w:lang w:val="cs-CZ"/>
        </w:rPr>
        <w:t xml:space="preserve"> organokovových </w:t>
      </w:r>
      <w:proofErr w:type="gramStart"/>
      <w:r w:rsidR="005563B4" w:rsidRPr="00BB1BEB">
        <w:rPr>
          <w:rFonts w:asciiTheme="majorHAnsi" w:hAnsiTheme="majorHAnsi"/>
          <w:sz w:val="22"/>
          <w:szCs w:val="22"/>
          <w:lang w:val="cs-CZ"/>
        </w:rPr>
        <w:t>C,Y</w:t>
      </w:r>
      <w:proofErr w:type="gramEnd"/>
      <w:r w:rsidR="005563B4" w:rsidRPr="00BB1BEB">
        <w:rPr>
          <w:rFonts w:asciiTheme="majorHAnsi" w:hAnsiTheme="majorHAnsi"/>
          <w:sz w:val="22"/>
          <w:szCs w:val="22"/>
          <w:lang w:val="cs-CZ"/>
        </w:rPr>
        <w:noBreakHyphen/>
        <w:t xml:space="preserve"> a </w:t>
      </w:r>
      <w:r w:rsidRPr="00BB1BEB">
        <w:rPr>
          <w:rFonts w:asciiTheme="majorHAnsi" w:hAnsiTheme="majorHAnsi"/>
          <w:sz w:val="22"/>
          <w:szCs w:val="22"/>
          <w:lang w:val="cs-CZ"/>
        </w:rPr>
        <w:t>Y,C,Y</w:t>
      </w:r>
      <w:r w:rsidRPr="00BB1BEB">
        <w:rPr>
          <w:rFonts w:asciiTheme="majorHAnsi" w:hAnsiTheme="majorHAnsi"/>
          <w:sz w:val="22"/>
          <w:szCs w:val="22"/>
          <w:lang w:val="cs-CZ"/>
        </w:rPr>
        <w:noBreakHyphen/>
        <w:t>chelátových komplex</w:t>
      </w:r>
      <w:r w:rsidR="002A7583" w:rsidRPr="00BB1BEB">
        <w:rPr>
          <w:rFonts w:asciiTheme="majorHAnsi" w:hAnsiTheme="majorHAnsi"/>
          <w:sz w:val="22"/>
          <w:szCs w:val="22"/>
          <w:lang w:val="cs-CZ"/>
        </w:rPr>
        <w:t>ů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ČR 203/05/0276 (2005-2007; </w:t>
      </w:r>
      <w:r w:rsidR="00D62CDC" w:rsidRPr="00BB1BEB">
        <w:rPr>
          <w:rFonts w:asciiTheme="majorHAnsi" w:hAnsiTheme="majorHAnsi"/>
          <w:b/>
          <w:sz w:val="22"/>
          <w:szCs w:val="22"/>
          <w:lang w:val="cs-CZ"/>
        </w:rPr>
        <w:t xml:space="preserve">hlavní </w:t>
      </w:r>
      <w:r w:rsidRPr="00BB1BEB">
        <w:rPr>
          <w:rFonts w:asciiTheme="majorHAnsi" w:hAnsiTheme="majorHAnsi"/>
          <w:b/>
          <w:bCs/>
          <w:sz w:val="22"/>
          <w:szCs w:val="22"/>
          <w:lang w:val="cs-CZ"/>
        </w:rPr>
        <w:t>řešitel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) 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proofErr w:type="spellStart"/>
      <w:r w:rsidRPr="00BB1BEB">
        <w:rPr>
          <w:rFonts w:asciiTheme="majorHAnsi" w:hAnsiTheme="majorHAnsi"/>
          <w:bCs/>
          <w:sz w:val="22"/>
          <w:szCs w:val="22"/>
          <w:lang w:val="cs-CZ"/>
        </w:rPr>
        <w:t>Ferrocenylfosfiny</w:t>
      </w:r>
      <w:proofErr w:type="spellEnd"/>
      <w:r w:rsidRPr="00BB1BEB">
        <w:rPr>
          <w:rFonts w:asciiTheme="majorHAnsi" w:hAnsiTheme="majorHAnsi"/>
          <w:bCs/>
          <w:sz w:val="22"/>
          <w:szCs w:val="22"/>
          <w:lang w:val="cs-CZ"/>
        </w:rPr>
        <w:t xml:space="preserve"> modifikované </w:t>
      </w:r>
      <w:r w:rsidR="0045512F" w:rsidRPr="00BB1BEB">
        <w:rPr>
          <w:rFonts w:asciiTheme="majorHAnsi" w:hAnsiTheme="majorHAnsi"/>
          <w:bCs/>
          <w:sz w:val="22"/>
          <w:szCs w:val="22"/>
          <w:lang w:val="cs-CZ"/>
        </w:rPr>
        <w:sym w:font="Symbol" w:char="F070"/>
      </w:r>
      <w:r w:rsidRPr="00BB1BEB">
        <w:rPr>
          <w:rFonts w:asciiTheme="majorHAnsi" w:hAnsiTheme="majorHAnsi"/>
          <w:bCs/>
          <w:sz w:val="22"/>
          <w:szCs w:val="22"/>
          <w:lang w:val="cs-CZ"/>
        </w:rPr>
        <w:t>-donorovými skupinami: ligandy pro nové konjugované materiály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GA ČR 104/05/0192 (2005-2007</w:t>
      </w:r>
      <w:r w:rsidR="002A7583" w:rsidRPr="00BB1BEB">
        <w:rPr>
          <w:rFonts w:asciiTheme="majorHAnsi" w:hAnsiTheme="majorHAnsi"/>
          <w:sz w:val="22"/>
          <w:szCs w:val="22"/>
          <w:lang w:val="cs-CZ"/>
        </w:rPr>
        <w:t xml:space="preserve">; </w:t>
      </w:r>
      <w:r w:rsidR="00C421F4" w:rsidRPr="00BB1BEB">
        <w:rPr>
          <w:rFonts w:asciiTheme="majorHAnsi" w:hAnsiTheme="majorHAnsi"/>
          <w:b/>
          <w:sz w:val="22"/>
          <w:szCs w:val="22"/>
          <w:lang w:val="cs-CZ"/>
        </w:rPr>
        <w:t>s</w:t>
      </w:r>
      <w:r w:rsidR="002A7583" w:rsidRPr="00BB1BEB">
        <w:rPr>
          <w:rFonts w:asciiTheme="majorHAnsi" w:hAnsiTheme="majorHAnsi"/>
          <w:b/>
          <w:sz w:val="22"/>
          <w:szCs w:val="22"/>
          <w:lang w:val="cs-CZ"/>
        </w:rPr>
        <w:t>poluřešitel</w:t>
      </w:r>
      <w:r w:rsidR="002A7583" w:rsidRPr="00BB1BEB">
        <w:rPr>
          <w:rFonts w:asciiTheme="majorHAnsi" w:hAnsiTheme="majorHAnsi"/>
          <w:sz w:val="22"/>
          <w:szCs w:val="22"/>
          <w:lang w:val="cs-CZ"/>
        </w:rPr>
        <w:t>; spolu s ÚFCH JH AV ČR</w:t>
      </w:r>
      <w:r w:rsidRPr="00BB1BEB">
        <w:rPr>
          <w:rFonts w:asciiTheme="majorHAnsi" w:hAnsiTheme="majorHAnsi"/>
          <w:sz w:val="22"/>
          <w:szCs w:val="22"/>
          <w:lang w:val="cs-CZ"/>
        </w:rPr>
        <w:t>)</w:t>
      </w: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bCs/>
          <w:sz w:val="22"/>
          <w:szCs w:val="22"/>
          <w:lang w:val="cs-CZ"/>
        </w:rPr>
      </w:pPr>
      <w:r w:rsidRPr="00BB1BEB">
        <w:rPr>
          <w:rFonts w:asciiTheme="majorHAnsi" w:hAnsiTheme="majorHAnsi"/>
          <w:bCs/>
          <w:sz w:val="22"/>
          <w:szCs w:val="22"/>
          <w:lang w:val="cs-CZ"/>
        </w:rPr>
        <w:t xml:space="preserve">Bifunkční heterogenní katalyzátory na bázi palladia pro tvorbu organických C-C vazeb 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UK </w:t>
      </w:r>
      <w:r w:rsidR="005563B4" w:rsidRPr="00BB1BEB">
        <w:rPr>
          <w:rFonts w:asciiTheme="majorHAnsi" w:hAnsiTheme="majorHAnsi"/>
          <w:sz w:val="22"/>
          <w:szCs w:val="22"/>
          <w:lang w:val="cs-CZ"/>
        </w:rPr>
        <w:t>318/2005/B CH/</w:t>
      </w:r>
      <w:proofErr w:type="spellStart"/>
      <w:r w:rsidR="005563B4" w:rsidRPr="00BB1BEB">
        <w:rPr>
          <w:rFonts w:asciiTheme="majorHAnsi" w:hAnsiTheme="majorHAnsi"/>
          <w:sz w:val="22"/>
          <w:szCs w:val="22"/>
          <w:lang w:val="cs-CZ"/>
        </w:rPr>
        <w:t>PřF</w:t>
      </w:r>
      <w:proofErr w:type="spellEnd"/>
      <w:r w:rsidR="005563B4" w:rsidRPr="00BB1BEB">
        <w:rPr>
          <w:rFonts w:asciiTheme="majorHAnsi" w:hAnsiTheme="majorHAnsi"/>
          <w:sz w:val="22"/>
          <w:szCs w:val="22"/>
          <w:lang w:val="cs-CZ"/>
        </w:rPr>
        <w:t xml:space="preserve"> UK (2005-</w:t>
      </w:r>
      <w:r w:rsidR="002A7583" w:rsidRPr="00BB1BEB">
        <w:rPr>
          <w:rFonts w:asciiTheme="majorHAnsi" w:hAnsiTheme="majorHAnsi"/>
          <w:sz w:val="22"/>
          <w:szCs w:val="22"/>
          <w:lang w:val="cs-CZ"/>
        </w:rPr>
        <w:t>200</w:t>
      </w:r>
      <w:r w:rsidR="0045512F" w:rsidRPr="00BB1BEB">
        <w:rPr>
          <w:rFonts w:asciiTheme="majorHAnsi" w:hAnsiTheme="majorHAnsi"/>
          <w:sz w:val="22"/>
          <w:szCs w:val="22"/>
          <w:lang w:val="cs-CZ"/>
        </w:rPr>
        <w:t>7</w:t>
      </w:r>
      <w:r w:rsidR="005563B4" w:rsidRPr="00BB1BEB">
        <w:rPr>
          <w:rFonts w:asciiTheme="majorHAnsi" w:hAnsiTheme="majorHAnsi"/>
          <w:sz w:val="22"/>
          <w:szCs w:val="22"/>
          <w:lang w:val="cs-CZ"/>
        </w:rPr>
        <w:t>; garant</w:t>
      </w:r>
      <w:r w:rsidR="00C421F4" w:rsidRPr="00BB1BEB">
        <w:rPr>
          <w:rFonts w:asciiTheme="majorHAnsi" w:hAnsiTheme="majorHAnsi"/>
          <w:sz w:val="22"/>
          <w:szCs w:val="22"/>
          <w:lang w:val="cs-CZ"/>
        </w:rPr>
        <w:t xml:space="preserve"> projektu</w:t>
      </w:r>
      <w:r w:rsidR="005563B4" w:rsidRPr="00BB1BEB">
        <w:rPr>
          <w:rFonts w:asciiTheme="majorHAnsi" w:hAnsiTheme="majorHAnsi"/>
          <w:sz w:val="22"/>
          <w:szCs w:val="22"/>
          <w:lang w:val="cs-CZ"/>
        </w:rPr>
        <w:t>)</w:t>
      </w:r>
    </w:p>
    <w:p w:rsidR="00331306" w:rsidRPr="00BB1BEB" w:rsidRDefault="005563B4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Chirální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ferrocenové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ligandy pro katalytické aplikace</w:t>
      </w:r>
      <w:r w:rsidR="0045512F" w:rsidRPr="00BB1BEB">
        <w:rPr>
          <w:rFonts w:asciiTheme="majorHAnsi" w:hAnsiTheme="majorHAnsi"/>
          <w:sz w:val="22"/>
          <w:szCs w:val="22"/>
          <w:lang w:val="cs-CZ"/>
        </w:rPr>
        <w:t xml:space="preserve"> (řešitel: Mgr. M. Lamač)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331306" w:rsidRPr="00BB1BEB" w:rsidRDefault="00331306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ČR 203/07/0468 (2007-2009; </w:t>
      </w:r>
      <w:r w:rsidR="000C1FCD" w:rsidRPr="00BB1BEB">
        <w:rPr>
          <w:rFonts w:asciiTheme="majorHAnsi" w:hAnsiTheme="majorHAnsi"/>
          <w:b/>
          <w:sz w:val="22"/>
          <w:szCs w:val="22"/>
          <w:lang w:val="cs-CZ"/>
        </w:rPr>
        <w:t>člen týmu</w:t>
      </w:r>
      <w:r w:rsidR="000C1FCD" w:rsidRPr="00BB1BEB">
        <w:rPr>
          <w:rFonts w:asciiTheme="majorHAnsi" w:hAnsiTheme="majorHAnsi"/>
          <w:sz w:val="22"/>
          <w:szCs w:val="22"/>
          <w:lang w:val="cs-CZ"/>
        </w:rPr>
        <w:t xml:space="preserve">, </w:t>
      </w:r>
      <w:r w:rsidRPr="00BB1BEB">
        <w:rPr>
          <w:rFonts w:asciiTheme="majorHAnsi" w:hAnsiTheme="majorHAnsi"/>
          <w:sz w:val="22"/>
          <w:szCs w:val="22"/>
          <w:lang w:val="cs-CZ"/>
        </w:rPr>
        <w:t>spolu s Univerzitou Pardubice)</w:t>
      </w:r>
    </w:p>
    <w:p w:rsidR="00331306" w:rsidRPr="00BB1BEB" w:rsidRDefault="0033130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Studium vlastností </w:t>
      </w:r>
      <w:proofErr w:type="gramStart"/>
      <w:r w:rsidRPr="00BB1BEB">
        <w:rPr>
          <w:rFonts w:asciiTheme="majorHAnsi" w:hAnsiTheme="majorHAnsi"/>
          <w:szCs w:val="22"/>
          <w:lang w:val="cs-CZ"/>
        </w:rPr>
        <w:t>C,N</w:t>
      </w:r>
      <w:proofErr w:type="gramEnd"/>
      <w:r w:rsidRPr="00BB1BEB">
        <w:rPr>
          <w:rFonts w:asciiTheme="majorHAnsi" w:hAnsiTheme="majorHAnsi"/>
          <w:szCs w:val="22"/>
          <w:lang w:val="cs-CZ"/>
        </w:rPr>
        <w:t>- a Y,C,Y-</w:t>
      </w:r>
      <w:proofErr w:type="spellStart"/>
      <w:r w:rsidRPr="00BB1BEB">
        <w:rPr>
          <w:rFonts w:asciiTheme="majorHAnsi" w:hAnsiTheme="majorHAnsi"/>
          <w:szCs w:val="22"/>
          <w:lang w:val="cs-CZ"/>
        </w:rPr>
        <w:t>chelatovaných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organokovových sloučenin a jejich použití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331306" w:rsidRPr="00BB1BEB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EU</w:t>
      </w:r>
      <w:r w:rsidR="00331306" w:rsidRPr="00BB1BEB">
        <w:rPr>
          <w:rFonts w:asciiTheme="majorHAnsi" w:hAnsiTheme="majorHAnsi"/>
          <w:szCs w:val="22"/>
          <w:lang w:val="cs-CZ"/>
        </w:rPr>
        <w:t xml:space="preserve"> (2008-</w:t>
      </w:r>
      <w:r w:rsidRPr="00BB1BEB">
        <w:rPr>
          <w:rFonts w:asciiTheme="majorHAnsi" w:hAnsiTheme="majorHAnsi"/>
          <w:szCs w:val="22"/>
          <w:lang w:val="cs-CZ"/>
        </w:rPr>
        <w:t>2012</w:t>
      </w:r>
      <w:r w:rsidR="00D62CDC" w:rsidRPr="00BB1BEB">
        <w:rPr>
          <w:rFonts w:asciiTheme="majorHAnsi" w:hAnsiTheme="majorHAnsi"/>
          <w:szCs w:val="22"/>
          <w:lang w:val="cs-CZ"/>
        </w:rPr>
        <w:t xml:space="preserve">; </w:t>
      </w:r>
      <w:r w:rsidR="00D62CDC" w:rsidRPr="00BB1BEB">
        <w:rPr>
          <w:rFonts w:asciiTheme="majorHAnsi" w:hAnsiTheme="majorHAnsi"/>
          <w:b/>
          <w:szCs w:val="22"/>
          <w:lang w:val="cs-CZ"/>
        </w:rPr>
        <w:t>člen týmu</w:t>
      </w:r>
      <w:r w:rsidR="00D62CDC" w:rsidRPr="00BB1BEB">
        <w:rPr>
          <w:rFonts w:asciiTheme="majorHAnsi" w:hAnsiTheme="majorHAnsi"/>
          <w:szCs w:val="22"/>
          <w:lang w:val="cs-CZ"/>
        </w:rPr>
        <w:t xml:space="preserve"> na </w:t>
      </w:r>
      <w:proofErr w:type="spellStart"/>
      <w:r w:rsidR="00D62CDC" w:rsidRPr="00BB1BEB">
        <w:rPr>
          <w:rFonts w:asciiTheme="majorHAnsi" w:hAnsiTheme="majorHAnsi"/>
          <w:szCs w:val="22"/>
          <w:lang w:val="cs-CZ"/>
        </w:rPr>
        <w:t>PřF</w:t>
      </w:r>
      <w:proofErr w:type="spellEnd"/>
      <w:r w:rsidR="00D62CDC" w:rsidRPr="00BB1BEB">
        <w:rPr>
          <w:rFonts w:asciiTheme="majorHAnsi" w:hAnsiTheme="majorHAnsi"/>
          <w:szCs w:val="22"/>
          <w:lang w:val="cs-CZ"/>
        </w:rPr>
        <w:t xml:space="preserve"> UK</w:t>
      </w:r>
      <w:r w:rsidR="00331306" w:rsidRPr="00BB1BEB">
        <w:rPr>
          <w:rFonts w:asciiTheme="majorHAnsi" w:hAnsiTheme="majorHAnsi"/>
          <w:szCs w:val="22"/>
          <w:lang w:val="cs-CZ"/>
        </w:rPr>
        <w:t>)</w:t>
      </w:r>
    </w:p>
    <w:p w:rsidR="00331306" w:rsidRPr="00BB1BEB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ACSEPT—</w:t>
      </w:r>
      <w:proofErr w:type="spellStart"/>
      <w:r w:rsidRPr="00BB1BEB">
        <w:rPr>
          <w:rFonts w:asciiTheme="majorHAnsi" w:hAnsiTheme="majorHAnsi"/>
          <w:szCs w:val="22"/>
          <w:lang w:val="cs-CZ"/>
        </w:rPr>
        <w:t>Actinide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reCycling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by </w:t>
      </w:r>
      <w:proofErr w:type="spellStart"/>
      <w:r w:rsidRPr="00BB1BEB">
        <w:rPr>
          <w:rFonts w:asciiTheme="majorHAnsi" w:hAnsiTheme="majorHAnsi"/>
          <w:szCs w:val="22"/>
          <w:lang w:val="cs-CZ"/>
        </w:rPr>
        <w:t>SEParation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and </w:t>
      </w:r>
      <w:proofErr w:type="spellStart"/>
      <w:r w:rsidRPr="00BB1BEB">
        <w:rPr>
          <w:rFonts w:asciiTheme="majorHAnsi" w:hAnsiTheme="majorHAnsi"/>
          <w:szCs w:val="22"/>
          <w:lang w:val="cs-CZ"/>
        </w:rPr>
        <w:t>Transmutation</w:t>
      </w:r>
      <w:proofErr w:type="spellEnd"/>
      <w:r w:rsidR="00331306" w:rsidRPr="00BB1BEB">
        <w:rPr>
          <w:rFonts w:asciiTheme="majorHAnsi" w:hAnsiTheme="majorHAnsi"/>
          <w:szCs w:val="22"/>
          <w:lang w:val="cs-CZ"/>
        </w:rPr>
        <w:t xml:space="preserve"> (</w:t>
      </w:r>
      <w:r w:rsidRPr="00BB1BEB">
        <w:rPr>
          <w:rFonts w:asciiTheme="majorHAnsi" w:hAnsiTheme="majorHAnsi"/>
          <w:szCs w:val="22"/>
          <w:lang w:val="cs-CZ"/>
        </w:rPr>
        <w:t xml:space="preserve">projekt 7. </w:t>
      </w:r>
      <w:r w:rsidR="002A7583" w:rsidRPr="00BB1BEB">
        <w:rPr>
          <w:rFonts w:asciiTheme="majorHAnsi" w:hAnsiTheme="majorHAnsi"/>
          <w:szCs w:val="22"/>
          <w:lang w:val="cs-CZ"/>
        </w:rPr>
        <w:t>RP</w:t>
      </w:r>
      <w:r w:rsidRPr="00BB1BEB">
        <w:rPr>
          <w:rFonts w:asciiTheme="majorHAnsi" w:hAnsiTheme="majorHAnsi"/>
          <w:szCs w:val="22"/>
          <w:lang w:val="cs-CZ"/>
        </w:rPr>
        <w:t xml:space="preserve"> EU</w:t>
      </w:r>
      <w:r w:rsidR="00331306" w:rsidRPr="00BB1BEB">
        <w:rPr>
          <w:rFonts w:asciiTheme="majorHAnsi" w:hAnsiTheme="majorHAnsi"/>
          <w:szCs w:val="22"/>
          <w:lang w:val="cs-CZ"/>
        </w:rPr>
        <w:t>)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45512F" w:rsidRPr="00BB1BEB" w:rsidRDefault="0045512F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UK 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58009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(200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9</w:t>
      </w:r>
      <w:r w:rsidRPr="00BB1BEB">
        <w:rPr>
          <w:rFonts w:asciiTheme="majorHAnsi" w:hAnsiTheme="majorHAnsi"/>
          <w:sz w:val="22"/>
          <w:szCs w:val="22"/>
          <w:lang w:val="cs-CZ"/>
        </w:rPr>
        <w:t>-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2011</w:t>
      </w:r>
      <w:r w:rsidRPr="00BB1BEB">
        <w:rPr>
          <w:rFonts w:asciiTheme="majorHAnsi" w:hAnsiTheme="majorHAnsi"/>
          <w:sz w:val="22"/>
          <w:szCs w:val="22"/>
          <w:lang w:val="cs-CZ"/>
        </w:rPr>
        <w:t>; garant</w:t>
      </w:r>
      <w:r w:rsidR="00C421F4" w:rsidRPr="00BB1BEB">
        <w:rPr>
          <w:rFonts w:asciiTheme="majorHAnsi" w:hAnsiTheme="majorHAnsi"/>
          <w:sz w:val="22"/>
          <w:szCs w:val="22"/>
          <w:lang w:val="cs-CZ"/>
        </w:rPr>
        <w:t xml:space="preserve"> projektu</w:t>
      </w:r>
      <w:r w:rsidRPr="00BB1BEB">
        <w:rPr>
          <w:rFonts w:asciiTheme="majorHAnsi" w:hAnsiTheme="majorHAnsi"/>
          <w:sz w:val="22"/>
          <w:szCs w:val="22"/>
          <w:lang w:val="cs-CZ"/>
        </w:rPr>
        <w:t>)</w:t>
      </w:r>
    </w:p>
    <w:p w:rsidR="0045512F" w:rsidRPr="00BB1BEB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Polární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amidofosfiny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pro katalytické aplikace</w:t>
      </w:r>
      <w:r w:rsidR="00843D4F" w:rsidRPr="00BB1BEB">
        <w:rPr>
          <w:rFonts w:asciiTheme="majorHAnsi" w:hAnsiTheme="majorHAnsi"/>
          <w:szCs w:val="22"/>
          <w:lang w:val="cs-CZ"/>
        </w:rPr>
        <w:t xml:space="preserve"> </w:t>
      </w:r>
      <w:r w:rsidR="0045512F" w:rsidRPr="00BB1BEB">
        <w:rPr>
          <w:rFonts w:asciiTheme="majorHAnsi" w:hAnsiTheme="majorHAnsi"/>
          <w:szCs w:val="22"/>
          <w:lang w:val="cs-CZ"/>
        </w:rPr>
        <w:t>(řešitel: Mgr. J. Schulz)</w:t>
      </w:r>
    </w:p>
    <w:p w:rsidR="002A7583" w:rsidRPr="00BB1BEB" w:rsidRDefault="002A7583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45512F" w:rsidRPr="00BB1BEB" w:rsidRDefault="0045512F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GA UK 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69309</w:t>
      </w:r>
      <w:r w:rsidRPr="00BB1BEB">
        <w:rPr>
          <w:rFonts w:asciiTheme="majorHAnsi" w:hAnsiTheme="majorHAnsi"/>
          <w:sz w:val="22"/>
          <w:szCs w:val="22"/>
          <w:lang w:val="cs-CZ"/>
        </w:rPr>
        <w:t xml:space="preserve"> (200</w:t>
      </w:r>
      <w:r w:rsidR="00964BCD" w:rsidRPr="00BB1BEB">
        <w:rPr>
          <w:rFonts w:asciiTheme="majorHAnsi" w:hAnsiTheme="majorHAnsi"/>
          <w:sz w:val="22"/>
          <w:szCs w:val="22"/>
          <w:lang w:val="cs-CZ"/>
        </w:rPr>
        <w:t>9-2011</w:t>
      </w:r>
      <w:r w:rsidRPr="00BB1BEB">
        <w:rPr>
          <w:rFonts w:asciiTheme="majorHAnsi" w:hAnsiTheme="majorHAnsi"/>
          <w:sz w:val="22"/>
          <w:szCs w:val="22"/>
          <w:lang w:val="cs-CZ"/>
        </w:rPr>
        <w:t>; garant</w:t>
      </w:r>
      <w:r w:rsidR="00C421F4" w:rsidRPr="00BB1BEB">
        <w:rPr>
          <w:rFonts w:asciiTheme="majorHAnsi" w:hAnsiTheme="majorHAnsi"/>
          <w:sz w:val="22"/>
          <w:szCs w:val="22"/>
          <w:lang w:val="cs-CZ"/>
        </w:rPr>
        <w:t xml:space="preserve"> projektu</w:t>
      </w:r>
      <w:r w:rsidRPr="00BB1BEB">
        <w:rPr>
          <w:rFonts w:asciiTheme="majorHAnsi" w:hAnsiTheme="majorHAnsi"/>
          <w:sz w:val="22"/>
          <w:szCs w:val="22"/>
          <w:lang w:val="cs-CZ"/>
        </w:rPr>
        <w:t>)</w:t>
      </w:r>
    </w:p>
    <w:p w:rsidR="0045512F" w:rsidRPr="00BB1BEB" w:rsidRDefault="00964BCD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proofErr w:type="spellStart"/>
      <w:r w:rsidRPr="00BB1BEB">
        <w:rPr>
          <w:rFonts w:asciiTheme="majorHAnsi" w:hAnsiTheme="majorHAnsi"/>
          <w:szCs w:val="22"/>
          <w:lang w:val="cs-CZ"/>
        </w:rPr>
        <w:t>Fosfinoferrocenové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konjugáty s vybranými aminokyselinami</w:t>
      </w:r>
      <w:r w:rsidR="0045512F" w:rsidRPr="00BB1BEB">
        <w:rPr>
          <w:rFonts w:asciiTheme="majorHAnsi" w:hAnsiTheme="majorHAnsi"/>
          <w:szCs w:val="22"/>
          <w:lang w:val="cs-CZ"/>
        </w:rPr>
        <w:t xml:space="preserve"> (řešitel: Mgr. J. Tauchman)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</w:t>
      </w:r>
      <w:r w:rsidR="00A025F6" w:rsidRPr="00BB1BEB">
        <w:rPr>
          <w:rFonts w:asciiTheme="majorHAnsi" w:hAnsiTheme="majorHAnsi"/>
          <w:szCs w:val="22"/>
          <w:lang w:val="cs-CZ"/>
        </w:rPr>
        <w:t xml:space="preserve">104/09/0561 </w:t>
      </w:r>
      <w:r w:rsidRPr="00BB1BEB">
        <w:rPr>
          <w:rFonts w:asciiTheme="majorHAnsi" w:hAnsiTheme="majorHAnsi"/>
          <w:szCs w:val="22"/>
          <w:lang w:val="cs-CZ"/>
        </w:rPr>
        <w:t xml:space="preserve">(2009-2013; </w:t>
      </w:r>
      <w:r w:rsidR="00C421F4" w:rsidRPr="00BB1BEB">
        <w:rPr>
          <w:rFonts w:asciiTheme="majorHAnsi" w:hAnsiTheme="majorHAnsi"/>
          <w:b/>
          <w:szCs w:val="22"/>
          <w:lang w:val="cs-CZ"/>
        </w:rPr>
        <w:t>s</w:t>
      </w:r>
      <w:r w:rsidRPr="00BB1BEB">
        <w:rPr>
          <w:rFonts w:asciiTheme="majorHAnsi" w:hAnsiTheme="majorHAnsi"/>
          <w:b/>
          <w:szCs w:val="22"/>
          <w:lang w:val="cs-CZ"/>
        </w:rPr>
        <w:t>poluřešitel</w:t>
      </w:r>
      <w:r w:rsidRPr="00BB1BEB">
        <w:rPr>
          <w:rFonts w:asciiTheme="majorHAnsi" w:hAnsiTheme="majorHAnsi"/>
          <w:szCs w:val="22"/>
          <w:lang w:val="cs-CZ"/>
        </w:rPr>
        <w:t>)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Deponované </w:t>
      </w:r>
      <w:proofErr w:type="spellStart"/>
      <w:r w:rsidRPr="00BB1BEB">
        <w:rPr>
          <w:rFonts w:asciiTheme="majorHAnsi" w:hAnsiTheme="majorHAnsi"/>
          <w:szCs w:val="22"/>
          <w:lang w:val="cs-CZ"/>
        </w:rPr>
        <w:t>nanočásticové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katalyzátory pro tvorbu vazeb C-C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990721" w:rsidRPr="00BB1BEB" w:rsidRDefault="00990721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P207/10/0176 (2010-2012; </w:t>
      </w:r>
      <w:r w:rsidR="00D62CDC" w:rsidRPr="00BB1BEB">
        <w:rPr>
          <w:rFonts w:asciiTheme="majorHAnsi" w:hAnsiTheme="majorHAnsi"/>
          <w:b/>
          <w:szCs w:val="22"/>
          <w:lang w:val="cs-CZ"/>
        </w:rPr>
        <w:t xml:space="preserve">hlavní </w:t>
      </w:r>
      <w:r w:rsidRPr="00BB1BEB">
        <w:rPr>
          <w:rFonts w:asciiTheme="majorHAnsi" w:hAnsiTheme="majorHAnsi"/>
          <w:b/>
          <w:szCs w:val="22"/>
          <w:lang w:val="cs-CZ"/>
        </w:rPr>
        <w:t>řešitel</w:t>
      </w:r>
      <w:r w:rsidRPr="00BB1BEB">
        <w:rPr>
          <w:rFonts w:asciiTheme="majorHAnsi" w:hAnsiTheme="majorHAnsi"/>
          <w:szCs w:val="22"/>
          <w:lang w:val="cs-CZ"/>
        </w:rPr>
        <w:t>)</w:t>
      </w:r>
    </w:p>
    <w:p w:rsidR="00990721" w:rsidRPr="00BB1BEB" w:rsidRDefault="00990721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Homologické funkční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fosfinoferrocenové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ligandy pro koordinační chemii a katalýzu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P207/10/0215 (2010-2012; </w:t>
      </w:r>
      <w:r w:rsidR="000C1FCD" w:rsidRPr="00BB1BEB">
        <w:rPr>
          <w:rFonts w:asciiTheme="majorHAnsi" w:hAnsiTheme="majorHAnsi"/>
          <w:b/>
          <w:szCs w:val="22"/>
          <w:lang w:val="cs-CZ"/>
        </w:rPr>
        <w:t>člen týmu</w:t>
      </w:r>
      <w:r w:rsidR="000C1FCD" w:rsidRPr="00BB1BEB">
        <w:rPr>
          <w:rFonts w:asciiTheme="majorHAnsi" w:hAnsiTheme="majorHAnsi"/>
          <w:szCs w:val="22"/>
          <w:lang w:val="cs-CZ"/>
        </w:rPr>
        <w:t xml:space="preserve">, </w:t>
      </w:r>
      <w:r w:rsidRPr="00BB1BEB">
        <w:rPr>
          <w:rFonts w:asciiTheme="majorHAnsi" w:hAnsiTheme="majorHAnsi"/>
          <w:szCs w:val="22"/>
          <w:lang w:val="cs-CZ"/>
        </w:rPr>
        <w:t>spolu s Univerzitou Pardubice)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Struktura, vlastnosti a využití </w:t>
      </w:r>
      <w:proofErr w:type="gramStart"/>
      <w:r w:rsidRPr="00BB1BEB">
        <w:rPr>
          <w:rFonts w:asciiTheme="majorHAnsi" w:hAnsiTheme="majorHAnsi"/>
          <w:szCs w:val="22"/>
          <w:lang w:val="cs-CZ"/>
        </w:rPr>
        <w:t>C,N</w:t>
      </w:r>
      <w:proofErr w:type="gramEnd"/>
      <w:r w:rsidRPr="00BB1BEB">
        <w:rPr>
          <w:rFonts w:asciiTheme="majorHAnsi" w:hAnsiTheme="majorHAnsi"/>
          <w:szCs w:val="22"/>
          <w:lang w:val="cs-CZ"/>
        </w:rPr>
        <w:t>-, a Y,C,Y-</w:t>
      </w:r>
      <w:proofErr w:type="spellStart"/>
      <w:r w:rsidRPr="00BB1BEB">
        <w:rPr>
          <w:rFonts w:asciiTheme="majorHAnsi" w:hAnsiTheme="majorHAnsi"/>
          <w:szCs w:val="22"/>
          <w:lang w:val="cs-CZ"/>
        </w:rPr>
        <w:t>chelatovaných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organokovových sloučenin a podobných komplexů kovů</w:t>
      </w:r>
    </w:p>
    <w:p w:rsidR="002A7583" w:rsidRPr="00BB1BEB" w:rsidRDefault="002A758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872E58" w:rsidRPr="00BB1BEB" w:rsidRDefault="00872E58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P207/11/0705 (2011-2015; </w:t>
      </w:r>
      <w:r w:rsidRPr="00BB1BEB">
        <w:rPr>
          <w:rFonts w:asciiTheme="majorHAnsi" w:hAnsiTheme="majorHAnsi"/>
          <w:b/>
          <w:szCs w:val="22"/>
          <w:lang w:val="cs-CZ"/>
        </w:rPr>
        <w:t>spoluřešitel</w:t>
      </w:r>
      <w:r w:rsidRPr="00BB1BEB">
        <w:rPr>
          <w:rFonts w:asciiTheme="majorHAnsi" w:hAnsiTheme="majorHAnsi"/>
          <w:szCs w:val="22"/>
          <w:lang w:val="cs-CZ"/>
        </w:rPr>
        <w:t>)</w:t>
      </w:r>
    </w:p>
    <w:p w:rsidR="00910062" w:rsidRPr="00BB1BEB" w:rsidRDefault="00872E58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proofErr w:type="spellStart"/>
      <w:r w:rsidRPr="00BB1BEB">
        <w:rPr>
          <w:rFonts w:asciiTheme="majorHAnsi" w:hAnsiTheme="majorHAnsi"/>
          <w:szCs w:val="22"/>
          <w:lang w:val="cs-CZ"/>
        </w:rPr>
        <w:t>Arenové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komplexy železa modifikované </w:t>
      </w:r>
      <w:proofErr w:type="spellStart"/>
      <w:r w:rsidRPr="00BB1BEB">
        <w:rPr>
          <w:rFonts w:asciiTheme="majorHAnsi" w:hAnsiTheme="majorHAnsi"/>
          <w:szCs w:val="22"/>
          <w:lang w:val="cs-CZ"/>
        </w:rPr>
        <w:t>karb</w:t>
      </w:r>
      <w:r w:rsidR="00910062" w:rsidRPr="00BB1BEB">
        <w:rPr>
          <w:rFonts w:asciiTheme="majorHAnsi" w:hAnsiTheme="majorHAnsi"/>
          <w:szCs w:val="22"/>
          <w:lang w:val="cs-CZ"/>
        </w:rPr>
        <w:t>orany</w:t>
      </w:r>
      <w:proofErr w:type="spellEnd"/>
    </w:p>
    <w:p w:rsidR="00565BB4" w:rsidRPr="00BB1BEB" w:rsidRDefault="00565BB4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565BB4" w:rsidRPr="00BB1BEB" w:rsidRDefault="00565BB4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lastRenderedPageBreak/>
        <w:t>GA UK 643012 (2012-2014; garant projektu)</w:t>
      </w:r>
    </w:p>
    <w:p w:rsidR="00565BB4" w:rsidRPr="00BB1BEB" w:rsidRDefault="00565BB4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proofErr w:type="spellStart"/>
      <w:r w:rsidRPr="00BB1BEB">
        <w:rPr>
          <w:rFonts w:asciiTheme="majorHAnsi" w:hAnsiTheme="majorHAnsi"/>
          <w:szCs w:val="22"/>
          <w:lang w:val="cs-CZ"/>
        </w:rPr>
        <w:t>Fosfinoferrocenové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ligandy s polárními amidovými substituenty (řešitel: Mgr. H. Solařová)</w:t>
      </w:r>
    </w:p>
    <w:p w:rsidR="00565BB4" w:rsidRPr="00BB1BEB" w:rsidRDefault="00565BB4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565BB4" w:rsidRPr="00BB1BEB" w:rsidRDefault="00565BB4" w:rsidP="00381DB8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GA UK 639512 (2012-2014; garant projektu)</w:t>
      </w:r>
    </w:p>
    <w:p w:rsidR="00565BB4" w:rsidRPr="00BB1BEB" w:rsidRDefault="00565BB4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Kovové katalyzátory deponované na funkčních křemičitých nosičích (řešitel: Mgr. M. </w:t>
      </w:r>
      <w:proofErr w:type="spellStart"/>
      <w:r w:rsidRPr="00BB1BEB">
        <w:rPr>
          <w:rFonts w:asciiTheme="majorHAnsi" w:hAnsiTheme="majorHAnsi"/>
          <w:szCs w:val="22"/>
          <w:lang w:val="cs-CZ"/>
        </w:rPr>
        <w:t>Semler</w:t>
      </w:r>
      <w:proofErr w:type="spellEnd"/>
      <w:r w:rsidRPr="00BB1BEB">
        <w:rPr>
          <w:rFonts w:asciiTheme="majorHAnsi" w:hAnsiTheme="majorHAnsi"/>
          <w:szCs w:val="22"/>
          <w:lang w:val="cs-CZ"/>
        </w:rPr>
        <w:t>)</w:t>
      </w:r>
    </w:p>
    <w:p w:rsidR="001B48F3" w:rsidRPr="00BB1BEB" w:rsidRDefault="001B48F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1B48F3" w:rsidRPr="00BB1BEB" w:rsidRDefault="001B48F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bCs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</w:t>
      </w:r>
      <w:proofErr w:type="gramStart"/>
      <w:r w:rsidRPr="00BB1BEB">
        <w:rPr>
          <w:rFonts w:asciiTheme="majorHAnsi" w:hAnsiTheme="majorHAnsi"/>
          <w:bCs/>
          <w:szCs w:val="22"/>
          <w:lang w:val="cs-CZ"/>
        </w:rPr>
        <w:t>13-08890S</w:t>
      </w:r>
      <w:proofErr w:type="gramEnd"/>
      <w:r w:rsidRPr="00BB1BEB">
        <w:rPr>
          <w:rFonts w:asciiTheme="majorHAnsi" w:hAnsiTheme="majorHAnsi"/>
          <w:bCs/>
          <w:szCs w:val="22"/>
          <w:lang w:val="cs-CZ"/>
        </w:rPr>
        <w:t xml:space="preserve"> (2013-2017; </w:t>
      </w:r>
      <w:r w:rsidRPr="00BB1BEB">
        <w:rPr>
          <w:rFonts w:asciiTheme="majorHAnsi" w:hAnsiTheme="majorHAnsi"/>
          <w:b/>
          <w:bCs/>
          <w:szCs w:val="22"/>
          <w:lang w:val="cs-CZ"/>
        </w:rPr>
        <w:t>hlavní řešitel</w:t>
      </w:r>
      <w:r w:rsidRPr="00BB1BEB">
        <w:rPr>
          <w:rFonts w:asciiTheme="majorHAnsi" w:hAnsiTheme="majorHAnsi"/>
          <w:bCs/>
          <w:szCs w:val="22"/>
          <w:lang w:val="cs-CZ"/>
        </w:rPr>
        <w:t>)</w:t>
      </w:r>
    </w:p>
    <w:p w:rsidR="001B48F3" w:rsidRPr="00BB1BEB" w:rsidRDefault="001B48F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Polární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amidofosfinové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ligandy pro katalytické aplikace</w:t>
      </w:r>
    </w:p>
    <w:p w:rsidR="00151353" w:rsidRPr="00BB1BEB" w:rsidRDefault="00151353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2C3BF0" w:rsidRPr="00BB1BEB" w:rsidRDefault="002C3BF0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bCs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GA ČR</w:t>
      </w:r>
      <w:r w:rsidR="00D30736" w:rsidRPr="00BB1BEB">
        <w:rPr>
          <w:rFonts w:asciiTheme="majorHAnsi" w:hAnsiTheme="majorHAnsi"/>
          <w:szCs w:val="22"/>
          <w:lang w:val="cs-CZ"/>
        </w:rPr>
        <w:t xml:space="preserve"> </w:t>
      </w:r>
      <w:proofErr w:type="gramStart"/>
      <w:r w:rsidRPr="00BB1BEB">
        <w:rPr>
          <w:rFonts w:asciiTheme="majorHAnsi" w:hAnsiTheme="majorHAnsi"/>
          <w:szCs w:val="22"/>
          <w:lang w:val="cs-CZ"/>
        </w:rPr>
        <w:t>15-11571S</w:t>
      </w:r>
      <w:proofErr w:type="gramEnd"/>
      <w:r w:rsidRPr="00BB1BEB">
        <w:rPr>
          <w:rFonts w:asciiTheme="majorHAnsi" w:hAnsiTheme="majorHAnsi"/>
          <w:szCs w:val="22"/>
          <w:lang w:val="cs-CZ"/>
        </w:rPr>
        <w:t xml:space="preserve"> </w:t>
      </w:r>
      <w:r w:rsidRPr="00BB1BEB">
        <w:rPr>
          <w:rFonts w:asciiTheme="majorHAnsi" w:hAnsiTheme="majorHAnsi"/>
          <w:bCs/>
          <w:szCs w:val="22"/>
          <w:lang w:val="cs-CZ"/>
        </w:rPr>
        <w:t xml:space="preserve">(2015-2017; </w:t>
      </w:r>
      <w:r w:rsidRPr="00BB1BEB">
        <w:rPr>
          <w:rFonts w:asciiTheme="majorHAnsi" w:hAnsiTheme="majorHAnsi"/>
          <w:b/>
          <w:bCs/>
          <w:szCs w:val="22"/>
          <w:lang w:val="cs-CZ"/>
        </w:rPr>
        <w:t>hlavní řešitel</w:t>
      </w:r>
      <w:r w:rsidRPr="00BB1BEB">
        <w:rPr>
          <w:rFonts w:asciiTheme="majorHAnsi" w:hAnsiTheme="majorHAnsi"/>
          <w:bCs/>
          <w:szCs w:val="22"/>
          <w:lang w:val="cs-CZ"/>
        </w:rPr>
        <w:t>)</w:t>
      </w:r>
    </w:p>
    <w:p w:rsidR="002C3BF0" w:rsidRPr="00BB1BEB" w:rsidRDefault="002C3BF0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Nesymetrické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fosfinoferrocenové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donory</w:t>
      </w:r>
    </w:p>
    <w:p w:rsidR="00D30736" w:rsidRPr="00BB1BEB" w:rsidRDefault="00D30736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D30736" w:rsidRPr="00BB1BEB" w:rsidRDefault="00D30736" w:rsidP="00466110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MŠMT projekt 7F14392 –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Fosfinové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ligandy pro C-C spoj</w:t>
      </w:r>
      <w:r w:rsidR="00466110" w:rsidRPr="00BB1BEB">
        <w:rPr>
          <w:rFonts w:asciiTheme="majorHAnsi" w:hAnsiTheme="majorHAnsi"/>
          <w:szCs w:val="22"/>
          <w:lang w:val="cs-CZ"/>
        </w:rPr>
        <w:t xml:space="preserve">ovací reakce šetrné k životnímu </w:t>
      </w:r>
      <w:r w:rsidRPr="00BB1BEB">
        <w:rPr>
          <w:rFonts w:asciiTheme="majorHAnsi" w:hAnsiTheme="majorHAnsi"/>
          <w:szCs w:val="22"/>
          <w:lang w:val="cs-CZ"/>
        </w:rPr>
        <w:t>prostředí</w:t>
      </w:r>
      <w:r w:rsidR="00466110" w:rsidRPr="00BB1BEB">
        <w:rPr>
          <w:rFonts w:asciiTheme="majorHAnsi" w:hAnsiTheme="majorHAnsi"/>
          <w:szCs w:val="22"/>
          <w:lang w:val="cs-CZ"/>
        </w:rPr>
        <w:t xml:space="preserve"> </w:t>
      </w:r>
      <w:r w:rsidRPr="00BB1BEB">
        <w:rPr>
          <w:rFonts w:asciiTheme="majorHAnsi" w:hAnsiTheme="majorHAnsi"/>
          <w:szCs w:val="22"/>
          <w:lang w:val="cs-CZ"/>
        </w:rPr>
        <w:t xml:space="preserve">(projekt z tzv. Norských grantů; 2015-2017, </w:t>
      </w:r>
      <w:r w:rsidRPr="00BB1BEB">
        <w:rPr>
          <w:rFonts w:asciiTheme="majorHAnsi" w:hAnsiTheme="majorHAnsi"/>
          <w:b/>
          <w:szCs w:val="22"/>
          <w:lang w:val="cs-CZ"/>
        </w:rPr>
        <w:t>hlavní řešitel</w:t>
      </w:r>
      <w:r w:rsidRPr="00BB1BEB">
        <w:rPr>
          <w:rFonts w:asciiTheme="majorHAnsi" w:hAnsiTheme="majorHAnsi"/>
          <w:szCs w:val="22"/>
          <w:lang w:val="cs-CZ"/>
        </w:rPr>
        <w:t xml:space="preserve"> – </w:t>
      </w:r>
      <w:proofErr w:type="spellStart"/>
      <w:r w:rsidRPr="00BB1BEB">
        <w:rPr>
          <w:rFonts w:asciiTheme="majorHAnsi" w:hAnsiTheme="majorHAnsi"/>
          <w:szCs w:val="22"/>
          <w:lang w:val="cs-CZ"/>
        </w:rPr>
        <w:t>project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promotor)</w:t>
      </w:r>
    </w:p>
    <w:p w:rsidR="00885FFA" w:rsidRPr="00BB1BEB" w:rsidRDefault="00885FFA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885FFA" w:rsidRPr="00BB1BEB" w:rsidRDefault="00885FFA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GA</w:t>
      </w:r>
      <w:r w:rsidR="001E0D51" w:rsidRPr="00BB1BEB">
        <w:rPr>
          <w:rFonts w:asciiTheme="majorHAnsi" w:hAnsiTheme="majorHAnsi"/>
          <w:szCs w:val="22"/>
          <w:lang w:val="cs-CZ"/>
        </w:rPr>
        <w:t xml:space="preserve"> ČR </w:t>
      </w:r>
      <w:proofErr w:type="gramStart"/>
      <w:r w:rsidR="001E0D51" w:rsidRPr="00BB1BEB">
        <w:rPr>
          <w:rFonts w:asciiTheme="majorHAnsi" w:hAnsiTheme="majorHAnsi"/>
          <w:szCs w:val="22"/>
          <w:lang w:val="cs-CZ"/>
        </w:rPr>
        <w:t>17-02495S</w:t>
      </w:r>
      <w:proofErr w:type="gramEnd"/>
      <w:r w:rsidR="001E0D51" w:rsidRPr="00BB1BEB">
        <w:rPr>
          <w:rFonts w:asciiTheme="majorHAnsi" w:hAnsiTheme="majorHAnsi"/>
          <w:szCs w:val="22"/>
          <w:lang w:val="cs-CZ"/>
        </w:rPr>
        <w:t xml:space="preserve"> (2017-2019; </w:t>
      </w:r>
      <w:r w:rsidR="001E0D51" w:rsidRPr="00BB1BEB">
        <w:rPr>
          <w:rFonts w:asciiTheme="majorHAnsi" w:hAnsiTheme="majorHAnsi"/>
          <w:b/>
          <w:szCs w:val="22"/>
          <w:lang w:val="cs-CZ"/>
        </w:rPr>
        <w:t>hlavní řešitel</w:t>
      </w:r>
      <w:r w:rsidR="001E0D51" w:rsidRPr="00BB1BEB">
        <w:rPr>
          <w:rFonts w:asciiTheme="majorHAnsi" w:hAnsiTheme="majorHAnsi"/>
          <w:szCs w:val="22"/>
          <w:lang w:val="cs-CZ"/>
        </w:rPr>
        <w:t>)</w:t>
      </w:r>
    </w:p>
    <w:p w:rsidR="001E0D51" w:rsidRPr="00BB1BEB" w:rsidRDefault="001E0D51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Koordinační chování a syntetické transformace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fosfinoferrocenových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isonitrilů a </w:t>
      </w:r>
      <w:proofErr w:type="spellStart"/>
      <w:r w:rsidRPr="00BB1BEB">
        <w:rPr>
          <w:rFonts w:asciiTheme="majorHAnsi" w:hAnsiTheme="majorHAnsi"/>
          <w:szCs w:val="22"/>
          <w:lang w:val="cs-CZ"/>
        </w:rPr>
        <w:t>alkynů</w:t>
      </w:r>
      <w:proofErr w:type="spellEnd"/>
    </w:p>
    <w:p w:rsidR="00466110" w:rsidRPr="00BB1BEB" w:rsidRDefault="00466110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466110" w:rsidRPr="00BB1BEB" w:rsidRDefault="00466110" w:rsidP="00466110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</w:t>
      </w:r>
      <w:proofErr w:type="gramStart"/>
      <w:r w:rsidRPr="00BB1BEB">
        <w:rPr>
          <w:rFonts w:asciiTheme="majorHAnsi" w:hAnsiTheme="majorHAnsi"/>
          <w:szCs w:val="22"/>
          <w:lang w:val="cs-CZ"/>
        </w:rPr>
        <w:t>19-09334S</w:t>
      </w:r>
      <w:proofErr w:type="gramEnd"/>
      <w:r w:rsidRPr="00BB1BEB">
        <w:rPr>
          <w:rFonts w:asciiTheme="majorHAnsi" w:hAnsiTheme="majorHAnsi"/>
          <w:szCs w:val="22"/>
          <w:lang w:val="cs-CZ"/>
        </w:rPr>
        <w:t xml:space="preserve"> (2019-2021; </w:t>
      </w:r>
      <w:r w:rsidRPr="00BB1BEB">
        <w:rPr>
          <w:rFonts w:asciiTheme="majorHAnsi" w:hAnsiTheme="majorHAnsi"/>
          <w:b/>
          <w:szCs w:val="22"/>
          <w:lang w:val="cs-CZ"/>
        </w:rPr>
        <w:t>hlavní řešitel</w:t>
      </w:r>
      <w:r w:rsidRPr="00BB1BEB">
        <w:rPr>
          <w:rFonts w:asciiTheme="majorHAnsi" w:hAnsiTheme="majorHAnsi"/>
          <w:szCs w:val="22"/>
          <w:lang w:val="cs-CZ"/>
        </w:rPr>
        <w:t>)</w:t>
      </w:r>
    </w:p>
    <w:p w:rsidR="00466110" w:rsidRPr="00BB1BEB" w:rsidRDefault="00466110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</w:rPr>
      </w:pPr>
      <w:proofErr w:type="spellStart"/>
      <w:r w:rsidRPr="00BB1BEB">
        <w:rPr>
          <w:rFonts w:asciiTheme="majorHAnsi" w:hAnsiTheme="majorHAnsi"/>
          <w:szCs w:val="22"/>
        </w:rPr>
        <w:t>Nekonvenční</w:t>
      </w:r>
      <w:proofErr w:type="spellEnd"/>
      <w:r w:rsidRPr="00BB1BEB">
        <w:rPr>
          <w:rFonts w:asciiTheme="majorHAnsi" w:hAnsiTheme="majorHAnsi"/>
          <w:szCs w:val="22"/>
        </w:rPr>
        <w:t xml:space="preserve"> </w:t>
      </w:r>
      <w:proofErr w:type="spellStart"/>
      <w:r w:rsidRPr="00BB1BEB">
        <w:rPr>
          <w:rFonts w:asciiTheme="majorHAnsi" w:hAnsiTheme="majorHAnsi"/>
          <w:szCs w:val="22"/>
        </w:rPr>
        <w:t>ferrocenové</w:t>
      </w:r>
      <w:proofErr w:type="spellEnd"/>
      <w:r w:rsidRPr="00BB1BEB">
        <w:rPr>
          <w:rFonts w:asciiTheme="majorHAnsi" w:hAnsiTheme="majorHAnsi"/>
          <w:szCs w:val="22"/>
        </w:rPr>
        <w:t xml:space="preserve"> </w:t>
      </w:r>
      <w:proofErr w:type="spellStart"/>
      <w:r w:rsidRPr="00BB1BEB">
        <w:rPr>
          <w:rFonts w:asciiTheme="majorHAnsi" w:hAnsiTheme="majorHAnsi"/>
          <w:szCs w:val="22"/>
        </w:rPr>
        <w:t>fosfiny</w:t>
      </w:r>
      <w:proofErr w:type="spellEnd"/>
    </w:p>
    <w:p w:rsidR="0050551E" w:rsidRPr="00BB1BEB" w:rsidRDefault="0050551E" w:rsidP="00466110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466110" w:rsidRPr="00BB1BEB" w:rsidRDefault="00466110" w:rsidP="00466110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GA UK 920119 (2019-2021; garant projektu)</w:t>
      </w:r>
    </w:p>
    <w:p w:rsidR="00466110" w:rsidRPr="00BB1BEB" w:rsidRDefault="00466110" w:rsidP="00466110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 xml:space="preserve">Elektronově nesymetrické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ferrocenové</w:t>
      </w:r>
      <w:proofErr w:type="spellEnd"/>
      <w:r w:rsidRPr="00BB1BEB">
        <w:rPr>
          <w:rFonts w:asciiTheme="majorHAnsi" w:hAnsiTheme="majorHAnsi"/>
          <w:sz w:val="22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 w:val="22"/>
          <w:szCs w:val="22"/>
          <w:lang w:val="cs-CZ"/>
        </w:rPr>
        <w:t>difosfiny</w:t>
      </w:r>
      <w:proofErr w:type="spellEnd"/>
    </w:p>
    <w:p w:rsidR="00466110" w:rsidRPr="00BB1BEB" w:rsidRDefault="00466110" w:rsidP="00466110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</w:p>
    <w:p w:rsidR="00466110" w:rsidRPr="00BB1BEB" w:rsidRDefault="00466110" w:rsidP="00466110">
      <w:pPr>
        <w:tabs>
          <w:tab w:val="left" w:pos="709"/>
        </w:tabs>
        <w:spacing w:line="336" w:lineRule="auto"/>
        <w:jc w:val="both"/>
        <w:rPr>
          <w:rFonts w:asciiTheme="majorHAnsi" w:hAnsiTheme="majorHAnsi"/>
          <w:sz w:val="22"/>
          <w:szCs w:val="22"/>
          <w:lang w:val="cs-CZ"/>
        </w:rPr>
      </w:pPr>
      <w:r w:rsidRPr="00BB1BEB">
        <w:rPr>
          <w:rFonts w:asciiTheme="majorHAnsi" w:hAnsiTheme="majorHAnsi"/>
          <w:sz w:val="22"/>
          <w:szCs w:val="22"/>
          <w:lang w:val="cs-CZ"/>
        </w:rPr>
        <w:t>GA UK 222120 (2020-2022; garant projektu)</w:t>
      </w:r>
    </w:p>
    <w:p w:rsidR="00466110" w:rsidRPr="00BB1BEB" w:rsidRDefault="00466110" w:rsidP="00466110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proofErr w:type="spellStart"/>
      <w:r w:rsidRPr="00BB1BEB">
        <w:rPr>
          <w:rFonts w:asciiTheme="majorHAnsi" w:hAnsiTheme="majorHAnsi"/>
          <w:szCs w:val="22"/>
          <w:lang w:val="cs-CZ"/>
        </w:rPr>
        <w:t>Isokyanoferrocen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: ligand v </w:t>
      </w:r>
      <w:proofErr w:type="spellStart"/>
      <w:r w:rsidRPr="00BB1BEB">
        <w:rPr>
          <w:rFonts w:asciiTheme="majorHAnsi" w:hAnsiTheme="majorHAnsi"/>
          <w:szCs w:val="22"/>
          <w:lang w:val="cs-CZ"/>
        </w:rPr>
        <w:t>palladnatých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a zlatných komplexech</w:t>
      </w:r>
    </w:p>
    <w:p w:rsidR="00466110" w:rsidRPr="00BB1BEB" w:rsidRDefault="00466110" w:rsidP="00466110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466110" w:rsidRPr="00BB1BEB" w:rsidRDefault="00466110" w:rsidP="00466110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</w:t>
      </w:r>
      <w:proofErr w:type="gramStart"/>
      <w:r w:rsidRPr="00BB1BEB">
        <w:rPr>
          <w:rFonts w:asciiTheme="majorHAnsi" w:hAnsiTheme="majorHAnsi"/>
          <w:szCs w:val="22"/>
          <w:lang w:val="cs-CZ"/>
        </w:rPr>
        <w:t>21-02316S</w:t>
      </w:r>
      <w:proofErr w:type="gramEnd"/>
      <w:r w:rsidRPr="00BB1BEB">
        <w:rPr>
          <w:rFonts w:asciiTheme="majorHAnsi" w:hAnsiTheme="majorHAnsi"/>
          <w:szCs w:val="22"/>
          <w:lang w:val="cs-CZ"/>
        </w:rPr>
        <w:t xml:space="preserve"> (2021-2023; </w:t>
      </w:r>
      <w:r w:rsidRPr="00BB1BEB">
        <w:rPr>
          <w:rFonts w:asciiTheme="majorHAnsi" w:hAnsiTheme="majorHAnsi"/>
          <w:b/>
          <w:szCs w:val="22"/>
          <w:lang w:val="cs-CZ"/>
        </w:rPr>
        <w:t>hlavní řešitel</w:t>
      </w:r>
      <w:r w:rsidRPr="00BB1BEB">
        <w:rPr>
          <w:rFonts w:asciiTheme="majorHAnsi" w:hAnsiTheme="majorHAnsi"/>
          <w:szCs w:val="22"/>
          <w:lang w:val="cs-CZ"/>
        </w:rPr>
        <w:t>)</w:t>
      </w:r>
    </w:p>
    <w:p w:rsidR="00466110" w:rsidRPr="00BB1BEB" w:rsidRDefault="00466110" w:rsidP="00466110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proofErr w:type="spellStart"/>
      <w:r w:rsidRPr="00BB1BEB">
        <w:rPr>
          <w:rFonts w:asciiTheme="majorHAnsi" w:hAnsiTheme="majorHAnsi"/>
          <w:szCs w:val="22"/>
          <w:lang w:val="cs-CZ"/>
        </w:rPr>
        <w:t>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ligandy </w:t>
      </w:r>
      <w:proofErr w:type="gramStart"/>
      <w:r w:rsidRPr="00BB1BEB">
        <w:rPr>
          <w:rFonts w:asciiTheme="majorHAnsi" w:hAnsiTheme="majorHAnsi"/>
          <w:szCs w:val="22"/>
          <w:lang w:val="cs-CZ"/>
        </w:rPr>
        <w:t>s</w:t>
      </w:r>
      <w:proofErr w:type="gram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Sb</w:t>
      </w:r>
      <w:proofErr w:type="spellEnd"/>
      <w:r w:rsidRPr="00BB1BEB">
        <w:rPr>
          <w:rFonts w:asciiTheme="majorHAnsi" w:hAnsiTheme="majorHAnsi"/>
          <w:szCs w:val="22"/>
          <w:lang w:val="cs-CZ"/>
        </w:rPr>
        <w:t>-donorovými skupinami</w:t>
      </w:r>
    </w:p>
    <w:p w:rsidR="00466110" w:rsidRPr="00BB1BEB" w:rsidRDefault="00466110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B17322" w:rsidRPr="00BB1BEB" w:rsidRDefault="00B17322" w:rsidP="00381DB8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GAUK 210223 (2023-2025; garant projektu)</w:t>
      </w:r>
    </w:p>
    <w:p w:rsidR="00B17322" w:rsidRPr="00BB1BEB" w:rsidRDefault="00B17322" w:rsidP="00B17322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proofErr w:type="spellStart"/>
      <w:r w:rsidRPr="00BB1BEB">
        <w:rPr>
          <w:rFonts w:asciiTheme="majorHAnsi" w:hAnsiTheme="majorHAnsi"/>
          <w:szCs w:val="22"/>
          <w:lang w:val="cs-CZ"/>
        </w:rPr>
        <w:t>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fosfino</w:t>
      </w:r>
      <w:proofErr w:type="spellEnd"/>
      <w:r w:rsidRPr="00BB1BEB">
        <w:rPr>
          <w:rFonts w:asciiTheme="majorHAnsi" w:hAnsiTheme="majorHAnsi"/>
          <w:szCs w:val="22"/>
          <w:lang w:val="cs-CZ"/>
        </w:rPr>
        <w:t>-močovinové ligandy</w:t>
      </w:r>
    </w:p>
    <w:p w:rsidR="00B17322" w:rsidRPr="00BB1BEB" w:rsidRDefault="00B17322" w:rsidP="00B17322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B17322" w:rsidRPr="00BB1BEB" w:rsidRDefault="00B17322" w:rsidP="00B17322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>GAUK 235523 (2023-2025; garant projektu)</w:t>
      </w:r>
    </w:p>
    <w:p w:rsidR="00B17322" w:rsidRPr="00BB1BEB" w:rsidRDefault="00B17322" w:rsidP="00B17322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proofErr w:type="spellStart"/>
      <w:r w:rsidRPr="00BB1BEB">
        <w:rPr>
          <w:rFonts w:asciiTheme="majorHAnsi" w:hAnsiTheme="majorHAnsi"/>
          <w:szCs w:val="22"/>
          <w:lang w:val="cs-CZ"/>
        </w:rPr>
        <w:t>Heteroaromatické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fosfinoferroceny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s methylenovými spojkami</w:t>
      </w:r>
    </w:p>
    <w:p w:rsidR="00A675E4" w:rsidRPr="00BB1BEB" w:rsidRDefault="00A675E4" w:rsidP="00B17322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p w:rsidR="00BB78BD" w:rsidRPr="00BB1BEB" w:rsidRDefault="00BB78BD" w:rsidP="00BB78BD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GA ČR </w:t>
      </w:r>
      <w:proofErr w:type="gramStart"/>
      <w:r w:rsidRPr="00BB1BEB">
        <w:rPr>
          <w:rFonts w:asciiTheme="majorHAnsi" w:hAnsiTheme="majorHAnsi"/>
          <w:szCs w:val="22"/>
          <w:lang w:val="cs-CZ"/>
        </w:rPr>
        <w:t>23-06178S</w:t>
      </w:r>
      <w:proofErr w:type="gramEnd"/>
      <w:r w:rsidRPr="00BB1BEB">
        <w:rPr>
          <w:rFonts w:asciiTheme="majorHAnsi" w:hAnsiTheme="majorHAnsi"/>
          <w:szCs w:val="22"/>
          <w:lang w:val="cs-CZ"/>
        </w:rPr>
        <w:t xml:space="preserve"> (2023-2025; </w:t>
      </w:r>
      <w:r w:rsidRPr="00BB1BEB">
        <w:rPr>
          <w:rFonts w:asciiTheme="majorHAnsi" w:hAnsiTheme="majorHAnsi"/>
          <w:b/>
          <w:szCs w:val="22"/>
          <w:lang w:val="cs-CZ"/>
        </w:rPr>
        <w:t>hlavní řešitel</w:t>
      </w:r>
      <w:r w:rsidRPr="00BB1BEB">
        <w:rPr>
          <w:rFonts w:asciiTheme="majorHAnsi" w:hAnsiTheme="majorHAnsi"/>
          <w:szCs w:val="22"/>
          <w:lang w:val="cs-CZ"/>
        </w:rPr>
        <w:t>)</w:t>
      </w:r>
    </w:p>
    <w:p w:rsidR="00BB78BD" w:rsidRPr="00BB1BEB" w:rsidRDefault="00BB78BD" w:rsidP="00BB78BD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  <w:r w:rsidRPr="00BB1BEB">
        <w:rPr>
          <w:rFonts w:asciiTheme="majorHAnsi" w:hAnsiTheme="majorHAnsi"/>
          <w:szCs w:val="22"/>
          <w:lang w:val="cs-CZ"/>
        </w:rPr>
        <w:t xml:space="preserve">Rigidní a funkční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ferrocenové</w:t>
      </w:r>
      <w:proofErr w:type="spellEnd"/>
      <w:r w:rsidRPr="00BB1BEB">
        <w:rPr>
          <w:rFonts w:asciiTheme="majorHAnsi" w:hAnsiTheme="majorHAnsi"/>
          <w:szCs w:val="22"/>
          <w:lang w:val="cs-CZ"/>
        </w:rPr>
        <w:t xml:space="preserve"> </w:t>
      </w:r>
      <w:proofErr w:type="spellStart"/>
      <w:r w:rsidRPr="00BB1BEB">
        <w:rPr>
          <w:rFonts w:asciiTheme="majorHAnsi" w:hAnsiTheme="majorHAnsi"/>
          <w:szCs w:val="22"/>
          <w:lang w:val="cs-CZ"/>
        </w:rPr>
        <w:t>fosfiny</w:t>
      </w:r>
      <w:proofErr w:type="spellEnd"/>
    </w:p>
    <w:p w:rsidR="00B17322" w:rsidRPr="00BB1BEB" w:rsidRDefault="00B17322" w:rsidP="00B17322">
      <w:pPr>
        <w:pStyle w:val="Zkladntext"/>
        <w:tabs>
          <w:tab w:val="left" w:pos="709"/>
        </w:tabs>
        <w:spacing w:line="336" w:lineRule="auto"/>
        <w:jc w:val="both"/>
        <w:rPr>
          <w:rFonts w:asciiTheme="majorHAnsi" w:hAnsiTheme="majorHAnsi"/>
          <w:szCs w:val="22"/>
          <w:lang w:val="cs-CZ"/>
        </w:rPr>
      </w:pPr>
    </w:p>
    <w:sectPr w:rsidR="00B17322" w:rsidRPr="00BB1BEB" w:rsidSect="00A675E4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2B5" w:rsidRDefault="001B02B5" w:rsidP="001E0D51">
      <w:r>
        <w:separator/>
      </w:r>
    </w:p>
  </w:endnote>
  <w:endnote w:type="continuationSeparator" w:id="0">
    <w:p w:rsidR="001B02B5" w:rsidRDefault="001B02B5" w:rsidP="001E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3312906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4"/>
      </w:rPr>
    </w:sdtEndPr>
    <w:sdtContent>
      <w:p w:rsidR="001E0D51" w:rsidRPr="00466110" w:rsidRDefault="001E0D51">
        <w:pPr>
          <w:pStyle w:val="Zpat"/>
          <w:jc w:val="center"/>
          <w:rPr>
            <w:rFonts w:asciiTheme="majorHAnsi" w:hAnsiTheme="majorHAnsi"/>
            <w:sz w:val="22"/>
            <w:szCs w:val="24"/>
          </w:rPr>
        </w:pPr>
        <w:r w:rsidRPr="00466110">
          <w:rPr>
            <w:rFonts w:asciiTheme="majorHAnsi" w:hAnsiTheme="majorHAnsi"/>
            <w:sz w:val="22"/>
            <w:szCs w:val="24"/>
          </w:rPr>
          <w:fldChar w:fldCharType="begin"/>
        </w:r>
        <w:r w:rsidRPr="00466110">
          <w:rPr>
            <w:rFonts w:asciiTheme="majorHAnsi" w:hAnsiTheme="majorHAnsi"/>
            <w:sz w:val="22"/>
            <w:szCs w:val="24"/>
          </w:rPr>
          <w:instrText>PAGE   \* MERGEFORMAT</w:instrText>
        </w:r>
        <w:r w:rsidRPr="00466110">
          <w:rPr>
            <w:rFonts w:asciiTheme="majorHAnsi" w:hAnsiTheme="majorHAnsi"/>
            <w:sz w:val="22"/>
            <w:szCs w:val="24"/>
          </w:rPr>
          <w:fldChar w:fldCharType="separate"/>
        </w:r>
        <w:r w:rsidR="00B17322" w:rsidRPr="00B17322">
          <w:rPr>
            <w:rFonts w:asciiTheme="majorHAnsi" w:hAnsiTheme="majorHAnsi"/>
            <w:noProof/>
            <w:sz w:val="22"/>
            <w:szCs w:val="24"/>
            <w:lang w:val="cs-CZ"/>
          </w:rPr>
          <w:t>9</w:t>
        </w:r>
        <w:r w:rsidRPr="00466110">
          <w:rPr>
            <w:rFonts w:asciiTheme="majorHAnsi" w:hAnsiTheme="majorHAnsi"/>
            <w:sz w:val="22"/>
            <w:szCs w:val="24"/>
          </w:rPr>
          <w:fldChar w:fldCharType="end"/>
        </w:r>
      </w:p>
    </w:sdtContent>
  </w:sdt>
  <w:p w:rsidR="001E0D51" w:rsidRDefault="001E0D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2B5" w:rsidRDefault="001B02B5" w:rsidP="001E0D51">
      <w:r>
        <w:separator/>
      </w:r>
    </w:p>
  </w:footnote>
  <w:footnote w:type="continuationSeparator" w:id="0">
    <w:p w:rsidR="001B02B5" w:rsidRDefault="001B02B5" w:rsidP="001E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5FE6"/>
    <w:multiLevelType w:val="hybridMultilevel"/>
    <w:tmpl w:val="60145368"/>
    <w:lvl w:ilvl="0" w:tplc="9C46A312">
      <w:start w:val="2006"/>
      <w:numFmt w:val="decimal"/>
      <w:lvlText w:val="%1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C35BDE"/>
    <w:multiLevelType w:val="hybridMultilevel"/>
    <w:tmpl w:val="3DECE8D2"/>
    <w:lvl w:ilvl="0" w:tplc="2EC82FD4">
      <w:start w:val="2006"/>
      <w:numFmt w:val="decimal"/>
      <w:lvlText w:val="%1-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C06395"/>
    <w:multiLevelType w:val="hybridMultilevel"/>
    <w:tmpl w:val="55E0F0C4"/>
    <w:lvl w:ilvl="0" w:tplc="3AF67B30">
      <w:start w:val="2006"/>
      <w:numFmt w:val="decimal"/>
      <w:lvlText w:val="%1-"/>
      <w:lvlJc w:val="left"/>
      <w:pPr>
        <w:tabs>
          <w:tab w:val="num" w:pos="1926"/>
        </w:tabs>
        <w:ind w:left="1926" w:hanging="51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350A7014"/>
    <w:multiLevelType w:val="hybridMultilevel"/>
    <w:tmpl w:val="2F648A1A"/>
    <w:lvl w:ilvl="0" w:tplc="78AA8112">
      <w:start w:val="2006"/>
      <w:numFmt w:val="decimal"/>
      <w:lvlText w:val="%1"/>
      <w:lvlJc w:val="left"/>
      <w:pPr>
        <w:tabs>
          <w:tab w:val="num" w:pos="1851"/>
        </w:tabs>
        <w:ind w:left="1851" w:hanging="435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 w15:restartNumberingAfterBreak="0">
    <w:nsid w:val="60A600F5"/>
    <w:multiLevelType w:val="hybridMultilevel"/>
    <w:tmpl w:val="31A87E20"/>
    <w:lvl w:ilvl="0" w:tplc="32AC5D14">
      <w:start w:val="2006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1747B1"/>
    <w:multiLevelType w:val="hybridMultilevel"/>
    <w:tmpl w:val="A4E0C53C"/>
    <w:lvl w:ilvl="0" w:tplc="3D1CDD2C">
      <w:start w:val="2006"/>
      <w:numFmt w:val="decimal"/>
      <w:lvlText w:val="%1-"/>
      <w:lvlJc w:val="left"/>
      <w:pPr>
        <w:tabs>
          <w:tab w:val="num" w:pos="2490"/>
        </w:tabs>
        <w:ind w:left="2490" w:hanging="21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B5830"/>
    <w:multiLevelType w:val="hybridMultilevel"/>
    <w:tmpl w:val="94F03AB0"/>
    <w:lvl w:ilvl="0" w:tplc="0E66B6B4">
      <w:start w:val="2012"/>
      <w:numFmt w:val="decimal"/>
      <w:lvlText w:val="%1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BF"/>
    <w:rsid w:val="00016646"/>
    <w:rsid w:val="000613A6"/>
    <w:rsid w:val="000C0188"/>
    <w:rsid w:val="000C0270"/>
    <w:rsid w:val="000C1FCD"/>
    <w:rsid w:val="000D405C"/>
    <w:rsid w:val="000F17D6"/>
    <w:rsid w:val="001105D5"/>
    <w:rsid w:val="00140B93"/>
    <w:rsid w:val="00151353"/>
    <w:rsid w:val="00185C9E"/>
    <w:rsid w:val="0019381E"/>
    <w:rsid w:val="001B02B5"/>
    <w:rsid w:val="001B48F3"/>
    <w:rsid w:val="001E0D51"/>
    <w:rsid w:val="001E5BF6"/>
    <w:rsid w:val="00202909"/>
    <w:rsid w:val="00217696"/>
    <w:rsid w:val="0022783C"/>
    <w:rsid w:val="00235513"/>
    <w:rsid w:val="002433E1"/>
    <w:rsid w:val="00245B85"/>
    <w:rsid w:val="00253686"/>
    <w:rsid w:val="00260683"/>
    <w:rsid w:val="002A4ED5"/>
    <w:rsid w:val="002A7583"/>
    <w:rsid w:val="002B1C32"/>
    <w:rsid w:val="002B754C"/>
    <w:rsid w:val="002C3BF0"/>
    <w:rsid w:val="00306A79"/>
    <w:rsid w:val="00315B5F"/>
    <w:rsid w:val="00316533"/>
    <w:rsid w:val="00321872"/>
    <w:rsid w:val="0033018A"/>
    <w:rsid w:val="00330454"/>
    <w:rsid w:val="00331306"/>
    <w:rsid w:val="003618AE"/>
    <w:rsid w:val="00381DB8"/>
    <w:rsid w:val="00382DD0"/>
    <w:rsid w:val="00384368"/>
    <w:rsid w:val="003A2504"/>
    <w:rsid w:val="003A500A"/>
    <w:rsid w:val="003B013E"/>
    <w:rsid w:val="003B10A5"/>
    <w:rsid w:val="003B48F3"/>
    <w:rsid w:val="003B67C1"/>
    <w:rsid w:val="003C22FE"/>
    <w:rsid w:val="003E7230"/>
    <w:rsid w:val="0040195B"/>
    <w:rsid w:val="00426A44"/>
    <w:rsid w:val="00430308"/>
    <w:rsid w:val="0043440C"/>
    <w:rsid w:val="0045100A"/>
    <w:rsid w:val="0045512F"/>
    <w:rsid w:val="00460BC2"/>
    <w:rsid w:val="00466110"/>
    <w:rsid w:val="004C3837"/>
    <w:rsid w:val="004C4DE3"/>
    <w:rsid w:val="004D05AA"/>
    <w:rsid w:val="004D5BB4"/>
    <w:rsid w:val="004E6170"/>
    <w:rsid w:val="004E75A9"/>
    <w:rsid w:val="0050551E"/>
    <w:rsid w:val="00505B91"/>
    <w:rsid w:val="005563B4"/>
    <w:rsid w:val="0056231E"/>
    <w:rsid w:val="00565BB4"/>
    <w:rsid w:val="00570EE4"/>
    <w:rsid w:val="00573504"/>
    <w:rsid w:val="0058536D"/>
    <w:rsid w:val="00631598"/>
    <w:rsid w:val="00641784"/>
    <w:rsid w:val="00661A4F"/>
    <w:rsid w:val="006A0D63"/>
    <w:rsid w:val="006F516A"/>
    <w:rsid w:val="006F5987"/>
    <w:rsid w:val="006F6720"/>
    <w:rsid w:val="00765A43"/>
    <w:rsid w:val="007F373C"/>
    <w:rsid w:val="00814BA0"/>
    <w:rsid w:val="00843D4F"/>
    <w:rsid w:val="0084530A"/>
    <w:rsid w:val="00845556"/>
    <w:rsid w:val="00864C9C"/>
    <w:rsid w:val="008661DB"/>
    <w:rsid w:val="00872E58"/>
    <w:rsid w:val="00885FFA"/>
    <w:rsid w:val="008866E2"/>
    <w:rsid w:val="008B65C2"/>
    <w:rsid w:val="00910062"/>
    <w:rsid w:val="00931964"/>
    <w:rsid w:val="009416BF"/>
    <w:rsid w:val="00955B56"/>
    <w:rsid w:val="00964BCD"/>
    <w:rsid w:val="00990721"/>
    <w:rsid w:val="0099523D"/>
    <w:rsid w:val="009B0888"/>
    <w:rsid w:val="009F7DD7"/>
    <w:rsid w:val="00A025F6"/>
    <w:rsid w:val="00A22565"/>
    <w:rsid w:val="00A63F9E"/>
    <w:rsid w:val="00A675E4"/>
    <w:rsid w:val="00A80721"/>
    <w:rsid w:val="00AD6B69"/>
    <w:rsid w:val="00AE1564"/>
    <w:rsid w:val="00AF521F"/>
    <w:rsid w:val="00B17322"/>
    <w:rsid w:val="00B25ACE"/>
    <w:rsid w:val="00B51357"/>
    <w:rsid w:val="00BB1BEB"/>
    <w:rsid w:val="00BB4004"/>
    <w:rsid w:val="00BB78BD"/>
    <w:rsid w:val="00BC609C"/>
    <w:rsid w:val="00BD1481"/>
    <w:rsid w:val="00BE64C6"/>
    <w:rsid w:val="00C108C6"/>
    <w:rsid w:val="00C30068"/>
    <w:rsid w:val="00C421F4"/>
    <w:rsid w:val="00C52E4F"/>
    <w:rsid w:val="00C60503"/>
    <w:rsid w:val="00C61B42"/>
    <w:rsid w:val="00C833A4"/>
    <w:rsid w:val="00C852BC"/>
    <w:rsid w:val="00C93F35"/>
    <w:rsid w:val="00C957A1"/>
    <w:rsid w:val="00CA38F1"/>
    <w:rsid w:val="00CA4C12"/>
    <w:rsid w:val="00CA58B7"/>
    <w:rsid w:val="00CC059D"/>
    <w:rsid w:val="00CE2386"/>
    <w:rsid w:val="00D1171F"/>
    <w:rsid w:val="00D30736"/>
    <w:rsid w:val="00D32AA7"/>
    <w:rsid w:val="00D4283D"/>
    <w:rsid w:val="00D47123"/>
    <w:rsid w:val="00D54358"/>
    <w:rsid w:val="00D62CDC"/>
    <w:rsid w:val="00D83845"/>
    <w:rsid w:val="00D862FC"/>
    <w:rsid w:val="00DB49CD"/>
    <w:rsid w:val="00DC3914"/>
    <w:rsid w:val="00DD0AE3"/>
    <w:rsid w:val="00DF2ED9"/>
    <w:rsid w:val="00DF6BCF"/>
    <w:rsid w:val="00E152F9"/>
    <w:rsid w:val="00E153B9"/>
    <w:rsid w:val="00E17DE4"/>
    <w:rsid w:val="00E42536"/>
    <w:rsid w:val="00E54D98"/>
    <w:rsid w:val="00E9471A"/>
    <w:rsid w:val="00EA3F9A"/>
    <w:rsid w:val="00EB1EC8"/>
    <w:rsid w:val="00EC610E"/>
    <w:rsid w:val="00EE35F6"/>
    <w:rsid w:val="00EF15C0"/>
    <w:rsid w:val="00EF64B7"/>
    <w:rsid w:val="00F74B96"/>
    <w:rsid w:val="00FA2366"/>
    <w:rsid w:val="00FC1E76"/>
    <w:rsid w:val="00FC5012"/>
    <w:rsid w:val="00FD163C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05E49B07"/>
  <w15:docId w15:val="{857D1734-F17A-483C-A339-F394BC8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lang w:val="en-US"/>
    </w:rPr>
  </w:style>
  <w:style w:type="paragraph" w:styleId="Nadpis1">
    <w:name w:val="heading 1"/>
    <w:basedOn w:val="Normln"/>
    <w:next w:val="Normln"/>
    <w:link w:val="Nadpis1Char"/>
    <w:qFormat/>
    <w:rsid w:val="00C93F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qFormat/>
    <w:rsid w:val="009416BF"/>
    <w:pPr>
      <w:spacing w:before="100" w:beforeAutospacing="1" w:after="100" w:afterAutospacing="1"/>
      <w:outlineLvl w:val="2"/>
    </w:pPr>
    <w:rPr>
      <w:b/>
      <w:bCs/>
      <w:sz w:val="27"/>
      <w:szCs w:val="27"/>
      <w:lang w:val="cs-CZ"/>
    </w:rPr>
  </w:style>
  <w:style w:type="paragraph" w:styleId="Nadpis4">
    <w:name w:val="heading 4"/>
    <w:basedOn w:val="Normln"/>
    <w:qFormat/>
    <w:rsid w:val="009416BF"/>
    <w:pPr>
      <w:spacing w:before="100" w:beforeAutospacing="1" w:after="100" w:afterAutospacing="1"/>
      <w:outlineLvl w:val="3"/>
    </w:pPr>
    <w:rPr>
      <w:b/>
      <w:bCs/>
      <w:sz w:val="24"/>
      <w:szCs w:val="24"/>
      <w:lang w:val="cs-CZ"/>
    </w:rPr>
  </w:style>
  <w:style w:type="paragraph" w:styleId="Nadpis5">
    <w:name w:val="heading 5"/>
    <w:basedOn w:val="Normln"/>
    <w:qFormat/>
    <w:rsid w:val="009416BF"/>
    <w:pPr>
      <w:spacing w:before="100" w:beforeAutospacing="1" w:after="100" w:afterAutospacing="1"/>
      <w:outlineLvl w:val="4"/>
    </w:pPr>
    <w:rPr>
      <w:b/>
      <w:b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pacing w:line="360" w:lineRule="auto"/>
    </w:pPr>
    <w:rPr>
      <w:sz w:val="22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sz w:val="24"/>
      <w:szCs w:val="24"/>
      <w:lang w:val="cs-CZ"/>
    </w:rPr>
  </w:style>
  <w:style w:type="character" w:styleId="Hypertextovodkaz">
    <w:name w:val="Hyperlink"/>
    <w:rsid w:val="0045512F"/>
    <w:rPr>
      <w:color w:val="0000FF"/>
      <w:u w:val="single"/>
    </w:rPr>
  </w:style>
  <w:style w:type="table" w:styleId="Mkatabulky">
    <w:name w:val="Table Grid"/>
    <w:basedOn w:val="Normlntabulka"/>
    <w:rsid w:val="00EF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1E0D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E0D51"/>
    <w:rPr>
      <w:lang w:val="en-US"/>
    </w:rPr>
  </w:style>
  <w:style w:type="paragraph" w:styleId="Zpat">
    <w:name w:val="footer"/>
    <w:basedOn w:val="Normln"/>
    <w:link w:val="ZpatChar"/>
    <w:uiPriority w:val="99"/>
    <w:rsid w:val="001E0D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0D51"/>
    <w:rPr>
      <w:lang w:val="en-US"/>
    </w:rPr>
  </w:style>
  <w:style w:type="character" w:customStyle="1" w:styleId="Nadpis1Char">
    <w:name w:val="Nadpis 1 Char"/>
    <w:basedOn w:val="Standardnpsmoodstavce"/>
    <w:link w:val="Nadpis1"/>
    <w:rsid w:val="00C93F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Zstupntext">
    <w:name w:val="Placeholder Text"/>
    <w:basedOn w:val="Standardnpsmoodstavce"/>
    <w:uiPriority w:val="99"/>
    <w:semiHidden/>
    <w:rsid w:val="00BB1B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Doc</vt:lpstr>
    </vt:vector>
  </TitlesOfParts>
  <Company>PrF UK</Company>
  <LinksUpToDate>false</LinksUpToDate>
  <CharactersWithSpaces>16281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creator>ps</dc:creator>
  <cp:lastModifiedBy>CZ</cp:lastModifiedBy>
  <cp:revision>42</cp:revision>
  <cp:lastPrinted>2010-02-03T07:20:00Z</cp:lastPrinted>
  <dcterms:created xsi:type="dcterms:W3CDTF">2017-08-09T13:02:00Z</dcterms:created>
  <dcterms:modified xsi:type="dcterms:W3CDTF">2024-11-25T10:21:00Z</dcterms:modified>
</cp:coreProperties>
</file>